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8B909" w14:textId="2F470E7C" w:rsidR="002429EE" w:rsidRPr="002429EE" w:rsidRDefault="002429EE" w:rsidP="002429EE">
      <w:pPr>
        <w:widowControl w:val="0"/>
        <w:spacing w:line="480" w:lineRule="auto"/>
        <w:jc w:val="both"/>
        <w:rPr>
          <w:rFonts w:ascii="Helvetica" w:hAnsi="Helvetica" w:cs="Times New Roman"/>
          <w:b/>
          <w:bCs/>
          <w:sz w:val="24"/>
          <w:szCs w:val="24"/>
        </w:rPr>
      </w:pPr>
      <w:r w:rsidRPr="002429EE">
        <w:rPr>
          <w:rFonts w:ascii="Helvetica" w:hAnsi="Helvetica" w:cs="Times New Roman"/>
          <w:b/>
          <w:bCs/>
          <w:sz w:val="24"/>
          <w:szCs w:val="24"/>
        </w:rPr>
        <w:t>SUPPLEMENTARY</w:t>
      </w:r>
    </w:p>
    <w:p w14:paraId="5CD6955B" w14:textId="1CB27974" w:rsidR="002429EE" w:rsidRPr="002429EE" w:rsidRDefault="002429EE" w:rsidP="00C64C66">
      <w:pPr>
        <w:widowControl w:val="0"/>
        <w:spacing w:line="276" w:lineRule="auto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2429EE">
        <w:rPr>
          <w:rFonts w:ascii="Helvetica" w:hAnsi="Helvetica" w:cs="Times New Roman"/>
          <w:b/>
          <w:bCs/>
          <w:sz w:val="24"/>
          <w:szCs w:val="24"/>
        </w:rPr>
        <w:t>Supplementary</w:t>
      </w:r>
      <w:r w:rsidRPr="002429EE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 xml:space="preserve"> Table S1. Primers</w:t>
      </w:r>
      <w:r w:rsidRPr="002429EE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 used in the amplification reactions for locus and amplification programs.</w:t>
      </w:r>
      <w:r w:rsidRPr="002429EE">
        <w:rPr>
          <w:rFonts w:ascii="Helvetica" w:eastAsia="Times New Roman" w:hAnsi="Helvetica" w:cs="Times New Roman"/>
          <w:color w:val="000000"/>
          <w:sz w:val="24"/>
          <w:szCs w:val="24"/>
          <w:vertAlign w:val="superscript"/>
        </w:rPr>
        <w:t xml:space="preserve"> 1</w:t>
      </w:r>
      <w:r w:rsidRPr="002429EE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F = forward and R = reverse primers. </w:t>
      </w:r>
      <w:r w:rsidRPr="002429EE">
        <w:rPr>
          <w:rFonts w:ascii="Helvetica" w:eastAsia="Times New Roman" w:hAnsi="Helvetica" w:cs="Times New Roman"/>
          <w:color w:val="000000"/>
          <w:sz w:val="24"/>
          <w:szCs w:val="24"/>
          <w:vertAlign w:val="superscript"/>
        </w:rPr>
        <w:t>2</w:t>
      </w:r>
      <w:r w:rsidRPr="002429EE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PCR program annealing temperature (AT) for each gene.</w:t>
      </w:r>
    </w:p>
    <w:p w14:paraId="47213EDB" w14:textId="67C089DC" w:rsidR="002429EE" w:rsidRPr="002429EE" w:rsidRDefault="002429EE" w:rsidP="002429EE">
      <w:pPr>
        <w:jc w:val="both"/>
        <w:rPr>
          <w:rFonts w:ascii="Helvetica" w:hAnsi="Helvetica" w:cs="Times New Roman"/>
        </w:rPr>
      </w:pPr>
      <w:r w:rsidRPr="002429EE">
        <w:rPr>
          <w:rFonts w:ascii="Helvetica" w:hAnsi="Helvetica" w:cs="Times New Roman"/>
          <w:b/>
          <w:bCs/>
        </w:rPr>
        <w:t xml:space="preserve">Table S1. </w:t>
      </w:r>
      <w:r w:rsidRPr="002429EE">
        <w:rPr>
          <w:rFonts w:ascii="Helvetica" w:hAnsi="Helvetica" w:cs="Times New Roman"/>
        </w:rPr>
        <w:t xml:space="preserve">Primers used in amplification reactions for locus and amplification programs. </w:t>
      </w:r>
    </w:p>
    <w:tbl>
      <w:tblPr>
        <w:tblpPr w:leftFromText="141" w:rightFromText="141" w:vertAnchor="page" w:horzAnchor="margin" w:tblpY="3936"/>
        <w:tblW w:w="897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3"/>
        <w:gridCol w:w="3433"/>
        <w:gridCol w:w="4175"/>
      </w:tblGrid>
      <w:tr w:rsidR="002429EE" w:rsidRPr="002429EE" w14:paraId="327E36A3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22AF39BB" w14:textId="77777777" w:rsidR="002429EE" w:rsidRPr="002429EE" w:rsidRDefault="002429EE" w:rsidP="002429EE">
            <w:pPr>
              <w:rPr>
                <w:rFonts w:ascii="Helvetica" w:hAnsi="Helvetica" w:cs="Times New Roman"/>
                <w:b/>
                <w:bCs/>
                <w:color w:val="000000"/>
              </w:rPr>
            </w:pPr>
            <w:r w:rsidRPr="002429EE">
              <w:rPr>
                <w:rFonts w:ascii="Helvetica" w:hAnsi="Helvetica" w:cs="Times New Roman"/>
                <w:b/>
                <w:bCs/>
                <w:color w:val="000000"/>
              </w:rPr>
              <w:t>Locus and primer name</w:t>
            </w:r>
            <w:r w:rsidRPr="002429EE">
              <w:rPr>
                <w:rFonts w:ascii="Helvetica" w:hAnsi="Helvetica" w:cs="Times New Roman"/>
                <w:b/>
                <w:bCs/>
                <w:color w:val="000000"/>
                <w:vertAlign w:val="superscript"/>
              </w:rPr>
              <w:t>1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37467BE6" w14:textId="77777777" w:rsidR="002429EE" w:rsidRPr="002429EE" w:rsidRDefault="002429EE" w:rsidP="002429EE">
            <w:pPr>
              <w:jc w:val="center"/>
              <w:rPr>
                <w:rFonts w:ascii="Helvetica" w:hAnsi="Helvetica" w:cs="Times New Roman"/>
                <w:b/>
                <w:bCs/>
                <w:color w:val="000000"/>
              </w:rPr>
            </w:pPr>
            <w:r w:rsidRPr="002429EE">
              <w:rPr>
                <w:rFonts w:ascii="Helvetica" w:hAnsi="Helvetica" w:cs="Times New Roman"/>
                <w:b/>
                <w:bCs/>
                <w:color w:val="000000"/>
              </w:rPr>
              <w:t>Sequence (5'-3')</w:t>
            </w:r>
          </w:p>
        </w:tc>
        <w:tc>
          <w:tcPr>
            <w:tcW w:w="4175" w:type="dxa"/>
            <w:shd w:val="clear" w:color="auto" w:fill="auto"/>
            <w:noWrap/>
            <w:vAlign w:val="bottom"/>
            <w:hideMark/>
          </w:tcPr>
          <w:p w14:paraId="260BEC8A" w14:textId="77777777" w:rsidR="002429EE" w:rsidRPr="002429EE" w:rsidRDefault="002429EE" w:rsidP="002429EE">
            <w:pPr>
              <w:jc w:val="center"/>
              <w:rPr>
                <w:rFonts w:ascii="Helvetica" w:hAnsi="Helvetica" w:cs="Times New Roman"/>
                <w:b/>
                <w:bCs/>
                <w:color w:val="000000"/>
              </w:rPr>
            </w:pPr>
            <w:r w:rsidRPr="002429EE">
              <w:rPr>
                <w:rFonts w:ascii="Helvetica" w:hAnsi="Helvetica" w:cs="Times New Roman"/>
                <w:b/>
                <w:bCs/>
                <w:color w:val="000000"/>
              </w:rPr>
              <w:t>PCR program</w:t>
            </w:r>
            <w:r w:rsidRPr="002429EE">
              <w:rPr>
                <w:rFonts w:ascii="Helvetica" w:hAnsi="Helvetica" w:cs="Times New Roman"/>
                <w:b/>
                <w:bCs/>
                <w:color w:val="000000"/>
                <w:vertAlign w:val="superscript"/>
              </w:rPr>
              <w:t>2</w:t>
            </w:r>
          </w:p>
        </w:tc>
      </w:tr>
      <w:tr w:rsidR="002429EE" w:rsidRPr="002429EE" w14:paraId="5E8D3C4D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2F02D026" w14:textId="77777777" w:rsidR="002429EE" w:rsidRPr="002429EE" w:rsidRDefault="002429EE" w:rsidP="002429EE">
            <w:pPr>
              <w:rPr>
                <w:rFonts w:ascii="Helvetica" w:hAnsi="Helvetica" w:cs="Times New Roman"/>
                <w:b/>
                <w:bCs/>
                <w:color w:val="000000"/>
              </w:rPr>
            </w:pPr>
            <w:r w:rsidRPr="002429EE">
              <w:rPr>
                <w:rFonts w:ascii="Helvetica" w:hAnsi="Helvetica" w:cs="Times New Roman"/>
                <w:b/>
                <w:bCs/>
                <w:color w:val="000000"/>
              </w:rPr>
              <w:t>Actin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19F81FD8" w14:textId="77777777" w:rsidR="002429EE" w:rsidRPr="002429EE" w:rsidRDefault="002429EE" w:rsidP="002429EE">
            <w:pPr>
              <w:rPr>
                <w:rFonts w:ascii="Helvetica" w:hAnsi="Helvetica" w:cs="Times New Roman"/>
                <w:b/>
                <w:bCs/>
                <w:color w:val="000000"/>
              </w:rPr>
            </w:pPr>
          </w:p>
        </w:tc>
        <w:tc>
          <w:tcPr>
            <w:tcW w:w="4175" w:type="dxa"/>
            <w:vMerge w:val="restart"/>
            <w:shd w:val="clear" w:color="auto" w:fill="auto"/>
            <w:vAlign w:val="bottom"/>
            <w:hideMark/>
          </w:tcPr>
          <w:p w14:paraId="5EEA535F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Initial denaturation at 94 °C for 5 min, followed by 35 cycles of 94 °C for 30 s, 63,8 °C (AT) for 20 s, 72 °C for 30 s and finally an additional 10 min at 72 °C. </w:t>
            </w:r>
          </w:p>
        </w:tc>
      </w:tr>
      <w:tr w:rsidR="002429EE" w:rsidRPr="002429EE" w14:paraId="10C9B3E2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6B4F392D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ACT-512 F 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59516011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ATG TGC AAG GCC GGT TTC GC</w:t>
            </w:r>
          </w:p>
        </w:tc>
        <w:tc>
          <w:tcPr>
            <w:tcW w:w="4175" w:type="dxa"/>
            <w:vMerge/>
            <w:vAlign w:val="center"/>
            <w:hideMark/>
          </w:tcPr>
          <w:p w14:paraId="21DF5B99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3E3DFBC3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25069A87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ACT-783 R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962F414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TAC GAG TCC TTC TGG CCC AT</w:t>
            </w:r>
          </w:p>
        </w:tc>
        <w:tc>
          <w:tcPr>
            <w:tcW w:w="4175" w:type="dxa"/>
            <w:vMerge/>
            <w:vAlign w:val="center"/>
            <w:hideMark/>
          </w:tcPr>
          <w:p w14:paraId="343A5E3C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0A27ED8D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6AF04B1E" w14:textId="77777777" w:rsidR="002429EE" w:rsidRPr="002429EE" w:rsidRDefault="002429EE" w:rsidP="002429EE">
            <w:pPr>
              <w:rPr>
                <w:rFonts w:ascii="Helvetica" w:hAnsi="Helvetica" w:cs="Times New Roman"/>
                <w:b/>
                <w:bCs/>
                <w:color w:val="000000"/>
              </w:rPr>
            </w:pPr>
            <w:r w:rsidRPr="002429EE">
              <w:rPr>
                <w:rFonts w:ascii="Helvetica" w:hAnsi="Helvetica" w:cs="Times New Roman"/>
                <w:b/>
                <w:bCs/>
                <w:color w:val="000000"/>
              </w:rPr>
              <w:t>Calmodulin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1F7EB197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 </w:t>
            </w:r>
          </w:p>
        </w:tc>
        <w:tc>
          <w:tcPr>
            <w:tcW w:w="4175" w:type="dxa"/>
            <w:vMerge w:val="restart"/>
            <w:shd w:val="clear" w:color="auto" w:fill="auto"/>
            <w:vAlign w:val="bottom"/>
            <w:hideMark/>
          </w:tcPr>
          <w:p w14:paraId="5A6FB2B7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Initial denaturation at 94 °C for 5 min, followed by 35 cycles of 94 °C for 30 s, 55°C (AT) for 20 s, 72 °C for 30 s and finally an additional 10 min at 72 °C. </w:t>
            </w:r>
          </w:p>
        </w:tc>
      </w:tr>
      <w:tr w:rsidR="002429EE" w:rsidRPr="002429EE" w14:paraId="6AA15EFD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38D0F03F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CAL-228 F 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29D794D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GAG TTC AAG GAG GCC TTC TCC C</w:t>
            </w:r>
          </w:p>
        </w:tc>
        <w:tc>
          <w:tcPr>
            <w:tcW w:w="4175" w:type="dxa"/>
            <w:vMerge/>
            <w:vAlign w:val="center"/>
            <w:hideMark/>
          </w:tcPr>
          <w:p w14:paraId="2E4365B3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7902E179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4BC5FD61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CAL-737 R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5965A8B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 CAT CTT TCT GGC CAT </w:t>
            </w:r>
            <w:proofErr w:type="spellStart"/>
            <w:r w:rsidRPr="002429EE">
              <w:rPr>
                <w:rFonts w:ascii="Helvetica" w:hAnsi="Helvetica" w:cs="Times New Roman"/>
                <w:color w:val="000000"/>
              </w:rPr>
              <w:t>CAT</w:t>
            </w:r>
            <w:proofErr w:type="spellEnd"/>
            <w:r w:rsidRPr="002429EE">
              <w:rPr>
                <w:rFonts w:ascii="Helvetica" w:hAnsi="Helvetica" w:cs="Times New Roman"/>
                <w:color w:val="000000"/>
              </w:rPr>
              <w:t xml:space="preserve"> GG</w:t>
            </w:r>
          </w:p>
        </w:tc>
        <w:tc>
          <w:tcPr>
            <w:tcW w:w="4175" w:type="dxa"/>
            <w:vMerge/>
            <w:vAlign w:val="center"/>
            <w:hideMark/>
          </w:tcPr>
          <w:p w14:paraId="741C33FA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0B3B7E2E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7E90CF45" w14:textId="77777777" w:rsidR="002429EE" w:rsidRPr="002429EE" w:rsidRDefault="002429EE" w:rsidP="002429EE">
            <w:pPr>
              <w:rPr>
                <w:rFonts w:ascii="Helvetica" w:hAnsi="Helvetica" w:cs="Times New Roman"/>
                <w:b/>
                <w:bCs/>
                <w:color w:val="000000"/>
              </w:rPr>
            </w:pPr>
            <w:r w:rsidRPr="002429EE">
              <w:rPr>
                <w:rFonts w:ascii="Helvetica" w:hAnsi="Helvetica" w:cs="Times New Roman"/>
                <w:b/>
                <w:bCs/>
                <w:color w:val="000000"/>
              </w:rPr>
              <w:t>ITS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146C9510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 </w:t>
            </w:r>
          </w:p>
        </w:tc>
        <w:tc>
          <w:tcPr>
            <w:tcW w:w="4175" w:type="dxa"/>
            <w:vMerge w:val="restart"/>
            <w:shd w:val="clear" w:color="auto" w:fill="auto"/>
            <w:vAlign w:val="bottom"/>
            <w:hideMark/>
          </w:tcPr>
          <w:p w14:paraId="249F3831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Initial denaturation at 94 °C for 5 min, followed by 35 cycles of 94 °C for 30 s, 57,8 °C (AT) for 20 s, 72 °C for 30 s and finally an additional 10 min at 72 °C. </w:t>
            </w:r>
          </w:p>
        </w:tc>
      </w:tr>
      <w:tr w:rsidR="002429EE" w:rsidRPr="002429EE" w14:paraId="30AFF222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04645E0A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ITS4 R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1978695F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TCC </w:t>
            </w:r>
            <w:proofErr w:type="spellStart"/>
            <w:r w:rsidRPr="002429EE">
              <w:rPr>
                <w:rFonts w:ascii="Helvetica" w:hAnsi="Helvetica" w:cs="Times New Roman"/>
                <w:color w:val="000000"/>
              </w:rPr>
              <w:t>TCC</w:t>
            </w:r>
            <w:proofErr w:type="spellEnd"/>
            <w:r w:rsidRPr="002429EE">
              <w:rPr>
                <w:rFonts w:ascii="Helvetica" w:hAnsi="Helvetica" w:cs="Times New Roman"/>
                <w:color w:val="000000"/>
              </w:rPr>
              <w:t xml:space="preserve"> GCT TAT TGA TAT GC</w:t>
            </w:r>
          </w:p>
        </w:tc>
        <w:tc>
          <w:tcPr>
            <w:tcW w:w="4175" w:type="dxa"/>
            <w:vMerge/>
            <w:vAlign w:val="center"/>
            <w:hideMark/>
          </w:tcPr>
          <w:p w14:paraId="3B6F1CC8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611D5D7F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68E8D525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V9G F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745E1A1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TTA CGT CCC TGC CCT TTG TA</w:t>
            </w:r>
          </w:p>
        </w:tc>
        <w:tc>
          <w:tcPr>
            <w:tcW w:w="4175" w:type="dxa"/>
            <w:vMerge/>
            <w:vAlign w:val="center"/>
            <w:hideMark/>
          </w:tcPr>
          <w:p w14:paraId="5EEDBA9F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32BBDDA8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3E98B504" w14:textId="77777777" w:rsidR="002429EE" w:rsidRPr="002429EE" w:rsidRDefault="002429EE" w:rsidP="002429EE">
            <w:pPr>
              <w:rPr>
                <w:rFonts w:ascii="Helvetica" w:hAnsi="Helvetica" w:cs="Times New Roman"/>
                <w:b/>
                <w:bCs/>
                <w:color w:val="000000"/>
              </w:rPr>
            </w:pPr>
            <w:r w:rsidRPr="002429EE">
              <w:rPr>
                <w:rFonts w:ascii="Helvetica" w:hAnsi="Helvetica" w:cs="Times New Roman"/>
                <w:b/>
                <w:bCs/>
                <w:color w:val="000000"/>
              </w:rPr>
              <w:t xml:space="preserve">LSU 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365392B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 </w:t>
            </w:r>
          </w:p>
        </w:tc>
        <w:tc>
          <w:tcPr>
            <w:tcW w:w="4175" w:type="dxa"/>
            <w:vMerge w:val="restart"/>
            <w:shd w:val="clear" w:color="auto" w:fill="auto"/>
            <w:vAlign w:val="bottom"/>
            <w:hideMark/>
          </w:tcPr>
          <w:p w14:paraId="5D4ECA83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Initial denaturation at 94 °C for 5 min, followed by 35 cycles of 94 °C for 30 s, 51,1 °C (AT) for 20 s, 72 °C for 30 s and finally an additional 10 min at 72 °C. </w:t>
            </w:r>
          </w:p>
        </w:tc>
      </w:tr>
      <w:tr w:rsidR="002429EE" w:rsidRPr="002429EE" w14:paraId="6A6DDD9B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6C33363E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LR5 R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3B4DBEB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TCC TGA GGG AAA CTT CG</w:t>
            </w:r>
          </w:p>
        </w:tc>
        <w:tc>
          <w:tcPr>
            <w:tcW w:w="4175" w:type="dxa"/>
            <w:vMerge/>
            <w:vAlign w:val="center"/>
            <w:hideMark/>
          </w:tcPr>
          <w:p w14:paraId="4C656F5B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6F5A87FF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13DB8490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NL1 F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67794873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 GCA TAT CAA TAA GCG GAG GAA AAG</w:t>
            </w:r>
          </w:p>
        </w:tc>
        <w:tc>
          <w:tcPr>
            <w:tcW w:w="4175" w:type="dxa"/>
            <w:vMerge/>
            <w:vAlign w:val="center"/>
            <w:hideMark/>
          </w:tcPr>
          <w:p w14:paraId="32DD5033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7E2C22D5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7F2028CF" w14:textId="77777777" w:rsidR="002429EE" w:rsidRPr="002429EE" w:rsidRDefault="002429EE" w:rsidP="002429EE">
            <w:pPr>
              <w:rPr>
                <w:rFonts w:ascii="Helvetica" w:hAnsi="Helvetica" w:cs="Times New Roman"/>
                <w:b/>
                <w:bCs/>
                <w:color w:val="000000"/>
              </w:rPr>
            </w:pPr>
            <w:r w:rsidRPr="002429EE">
              <w:rPr>
                <w:rFonts w:ascii="Helvetica" w:hAnsi="Helvetica" w:cs="Times New Roman"/>
                <w:b/>
                <w:bCs/>
                <w:color w:val="000000"/>
              </w:rPr>
              <w:t xml:space="preserve">RPB1 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0FCA920D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 </w:t>
            </w:r>
          </w:p>
        </w:tc>
        <w:tc>
          <w:tcPr>
            <w:tcW w:w="4175" w:type="dxa"/>
            <w:vMerge w:val="restart"/>
            <w:shd w:val="clear" w:color="auto" w:fill="auto"/>
            <w:vAlign w:val="bottom"/>
            <w:hideMark/>
          </w:tcPr>
          <w:p w14:paraId="6951B225" w14:textId="77777777" w:rsidR="002429EE" w:rsidRPr="002429EE" w:rsidRDefault="002429EE" w:rsidP="002429EE">
            <w:pPr>
              <w:jc w:val="both"/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 xml:space="preserve">Initial denaturation at 94 °C for 5 min, followed by 35 cycles of 94 °C for 30 s, 57 °C (AT) for 20 s, 72 °C for 30 s and finally an additional 10 min at 72 °C. </w:t>
            </w:r>
          </w:p>
        </w:tc>
      </w:tr>
      <w:tr w:rsidR="002429EE" w:rsidRPr="002429EE" w14:paraId="59B79D8C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7E414D12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RPB1 F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A36A9F2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AGA CGA TYG AGG AGA TCC AGT T</w:t>
            </w:r>
          </w:p>
        </w:tc>
        <w:tc>
          <w:tcPr>
            <w:tcW w:w="4175" w:type="dxa"/>
            <w:vMerge/>
            <w:vAlign w:val="center"/>
            <w:hideMark/>
          </w:tcPr>
          <w:p w14:paraId="0E226CE1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</w:p>
        </w:tc>
      </w:tr>
      <w:tr w:rsidR="002429EE" w:rsidRPr="002429EE" w14:paraId="16DE6D01" w14:textId="77777777" w:rsidTr="00531BE7">
        <w:trPr>
          <w:trHeight w:val="249"/>
        </w:trPr>
        <w:tc>
          <w:tcPr>
            <w:tcW w:w="1363" w:type="dxa"/>
            <w:shd w:val="clear" w:color="auto" w:fill="auto"/>
            <w:noWrap/>
            <w:vAlign w:val="bottom"/>
            <w:hideMark/>
          </w:tcPr>
          <w:p w14:paraId="7423EB55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RPB1 R</w:t>
            </w:r>
          </w:p>
        </w:tc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108162A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  <w:r w:rsidRPr="002429EE">
              <w:rPr>
                <w:rFonts w:ascii="Helvetica" w:hAnsi="Helvetica" w:cs="Times New Roman"/>
                <w:color w:val="000000"/>
              </w:rPr>
              <w:t>ART CCA CAC GCT TAC CCA TC</w:t>
            </w:r>
          </w:p>
        </w:tc>
        <w:tc>
          <w:tcPr>
            <w:tcW w:w="4175" w:type="dxa"/>
            <w:vMerge/>
            <w:vAlign w:val="center"/>
            <w:hideMark/>
          </w:tcPr>
          <w:p w14:paraId="4E470D84" w14:textId="77777777" w:rsidR="002429EE" w:rsidRPr="002429EE" w:rsidRDefault="002429EE" w:rsidP="002429EE">
            <w:pPr>
              <w:rPr>
                <w:rFonts w:ascii="Helvetica" w:hAnsi="Helvetica" w:cs="Times New Roman"/>
                <w:color w:val="000000"/>
              </w:rPr>
            </w:pPr>
          </w:p>
        </w:tc>
      </w:tr>
    </w:tbl>
    <w:p w14:paraId="6E086FFD" w14:textId="77777777" w:rsidR="002429EE" w:rsidRPr="002429EE" w:rsidRDefault="002429EE" w:rsidP="002429EE">
      <w:pPr>
        <w:jc w:val="both"/>
        <w:rPr>
          <w:rFonts w:ascii="Helvetica" w:hAnsi="Helvetica" w:cs="Times New Roman"/>
        </w:rPr>
      </w:pPr>
      <w:r w:rsidRPr="002429EE">
        <w:rPr>
          <w:rFonts w:ascii="Helvetica" w:hAnsi="Helvetica" w:cs="Times New Roman"/>
          <w:vertAlign w:val="superscript"/>
        </w:rPr>
        <w:t xml:space="preserve">1 </w:t>
      </w:r>
      <w:r w:rsidRPr="002429EE">
        <w:rPr>
          <w:rFonts w:ascii="Helvetica" w:hAnsi="Helvetica" w:cs="Times New Roman"/>
        </w:rPr>
        <w:t xml:space="preserve">F = forward and R = reverse primers. </w:t>
      </w:r>
    </w:p>
    <w:p w14:paraId="7A34BAD6" w14:textId="38E63283" w:rsidR="002429EE" w:rsidRPr="00C64C66" w:rsidRDefault="002429EE" w:rsidP="00C64C66">
      <w:pPr>
        <w:jc w:val="both"/>
        <w:rPr>
          <w:rFonts w:ascii="Helvetica" w:hAnsi="Helvetica" w:cs="Times New Roman"/>
        </w:rPr>
      </w:pPr>
      <w:r w:rsidRPr="002429EE">
        <w:rPr>
          <w:rFonts w:ascii="Helvetica" w:hAnsi="Helvetica" w:cs="Times New Roman"/>
          <w:vertAlign w:val="superscript"/>
        </w:rPr>
        <w:t xml:space="preserve">2 </w:t>
      </w:r>
      <w:r w:rsidRPr="002429EE">
        <w:rPr>
          <w:rFonts w:ascii="Helvetica" w:hAnsi="Helvetica" w:cs="Times New Roman"/>
          <w:color w:val="000000"/>
        </w:rPr>
        <w:t>PCR program</w:t>
      </w:r>
      <w:r w:rsidRPr="002429EE">
        <w:rPr>
          <w:rFonts w:ascii="Helvetica" w:hAnsi="Helvetica" w:cs="Times New Roman"/>
        </w:rPr>
        <w:t xml:space="preserve"> annealing temperature (AT) for each gene.</w:t>
      </w:r>
    </w:p>
    <w:p w14:paraId="47AE9DE6" w14:textId="77777777" w:rsidR="002429EE" w:rsidRPr="002429EE" w:rsidRDefault="002429EE" w:rsidP="00C64C66">
      <w:pPr>
        <w:widowControl w:val="0"/>
        <w:spacing w:line="276" w:lineRule="auto"/>
        <w:jc w:val="both"/>
        <w:rPr>
          <w:rFonts w:ascii="Helvetica" w:hAnsi="Helvetica" w:cs="Times New Roman"/>
          <w:b/>
          <w:bCs/>
          <w:sz w:val="24"/>
          <w:szCs w:val="24"/>
        </w:rPr>
        <w:sectPr w:rsidR="002429EE" w:rsidRPr="002429EE" w:rsidSect="0089522D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7F29E4EC" w14:textId="77777777" w:rsidR="002429EE" w:rsidRPr="002429EE" w:rsidRDefault="002429EE" w:rsidP="002429EE">
      <w:pPr>
        <w:widowControl w:val="0"/>
        <w:spacing w:line="276" w:lineRule="auto"/>
        <w:ind w:left="640" w:hanging="640"/>
        <w:jc w:val="both"/>
        <w:rPr>
          <w:rFonts w:ascii="Helvetica" w:eastAsia="Times New Roman" w:hAnsi="Helvetica" w:cs="Times New Roman"/>
          <w:b/>
          <w:color w:val="000000"/>
          <w:sz w:val="24"/>
          <w:szCs w:val="24"/>
        </w:rPr>
      </w:pPr>
      <w:r w:rsidRPr="002429EE">
        <w:rPr>
          <w:rFonts w:ascii="Helvetica" w:hAnsi="Helvetica" w:cs="Times New Roman"/>
          <w:b/>
          <w:bCs/>
          <w:sz w:val="24"/>
          <w:szCs w:val="24"/>
        </w:rPr>
        <w:lastRenderedPageBreak/>
        <w:t>Supplementary</w:t>
      </w:r>
      <w:r w:rsidRPr="002429EE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 xml:space="preserve"> Table S2. Ge</w:t>
      </w:r>
      <w:r w:rsidRPr="002429EE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nome assemblies of different </w:t>
      </w:r>
      <w:proofErr w:type="spellStart"/>
      <w:r w:rsidRPr="002429EE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>Pyricularia</w:t>
      </w:r>
      <w:proofErr w:type="spellEnd"/>
      <w:r w:rsidRPr="002429EE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 isolates previously classified into host-specific lineages to use as phylogenetic references </w:t>
      </w:r>
      <w:sdt>
        <w:sdtPr>
          <w:rPr>
            <w:rFonts w:ascii="Helvetica" w:eastAsia="Times New Roman" w:hAnsi="Helvetica" w:cs="Times New Roman"/>
            <w:b/>
            <w:bCs/>
            <w:color w:val="000000"/>
            <w:sz w:val="24"/>
            <w:szCs w:val="24"/>
          </w:rPr>
          <w:tag w:val="MENDELEY_CITATION_v3_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"/>
          <w:id w:val="2092041596"/>
          <w:placeholder>
            <w:docPart w:val="D9AB7D2C7F55AC47893BD70E2BD423A3"/>
          </w:placeholder>
        </w:sdtPr>
        <w:sdtEndPr/>
        <w:sdtContent>
          <w:r w:rsidRPr="002429EE">
            <w:rPr>
              <w:rFonts w:ascii="Helvetica" w:eastAsia="Times New Roman" w:hAnsi="Helvetica" w:cs="Times New Roman"/>
              <w:b/>
              <w:bCs/>
              <w:color w:val="000000"/>
              <w:sz w:val="24"/>
              <w:szCs w:val="24"/>
            </w:rPr>
            <w:t>(</w:t>
          </w:r>
          <w:proofErr w:type="spellStart"/>
          <w:r w:rsidRPr="002429EE">
            <w:rPr>
              <w:rFonts w:ascii="Helvetica" w:eastAsia="Times New Roman" w:hAnsi="Helvetica" w:cs="Times New Roman"/>
              <w:b/>
              <w:bCs/>
              <w:color w:val="000000"/>
              <w:sz w:val="24"/>
              <w:szCs w:val="24"/>
            </w:rPr>
            <w:t>Gladieux</w:t>
          </w:r>
          <w:proofErr w:type="spellEnd"/>
          <w:r w:rsidRPr="002429EE">
            <w:rPr>
              <w:rFonts w:ascii="Helvetica" w:eastAsia="Times New Roman" w:hAnsi="Helvetica" w:cs="Times New Roman"/>
              <w:b/>
              <w:bCs/>
              <w:color w:val="000000"/>
              <w:sz w:val="24"/>
              <w:szCs w:val="24"/>
            </w:rPr>
            <w:t xml:space="preserve"> et al. 2018)</w:t>
          </w:r>
        </w:sdtContent>
      </w:sdt>
      <w:r w:rsidRPr="002429EE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>.</w:t>
      </w:r>
    </w:p>
    <w:p w14:paraId="054036E3" w14:textId="77777777" w:rsidR="002429EE" w:rsidRPr="002429EE" w:rsidRDefault="002429EE" w:rsidP="002429EE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  <w:r w:rsidRPr="002429EE">
        <w:rPr>
          <w:rFonts w:ascii="Helvetica" w:hAnsi="Helvetica"/>
          <w:b/>
          <w:bCs/>
        </w:rPr>
        <w:t>S2 Table.</w:t>
      </w:r>
      <w:r w:rsidRPr="002429EE">
        <w:rPr>
          <w:rFonts w:ascii="Helvetica" w:hAnsi="Helvetica"/>
        </w:rPr>
        <w:t xml:space="preserve"> Genome assemblies of different </w:t>
      </w:r>
      <w:proofErr w:type="spellStart"/>
      <w:r w:rsidRPr="002429EE">
        <w:rPr>
          <w:rFonts w:ascii="Helvetica" w:hAnsi="Helvetica"/>
          <w:i/>
          <w:iCs/>
        </w:rPr>
        <w:t>Pyricularia</w:t>
      </w:r>
      <w:proofErr w:type="spellEnd"/>
      <w:r w:rsidRPr="002429EE">
        <w:rPr>
          <w:rFonts w:ascii="Helvetica" w:hAnsi="Helvetica"/>
        </w:rPr>
        <w:t xml:space="preserve"> isolates previously classified into host-specific lineages to use as phylogenetic references (</w:t>
      </w:r>
      <w:proofErr w:type="spellStart"/>
      <w:r w:rsidRPr="002429EE">
        <w:rPr>
          <w:rFonts w:ascii="Helvetica" w:hAnsi="Helvetica"/>
        </w:rPr>
        <w:t>Gladieux</w:t>
      </w:r>
      <w:proofErr w:type="spellEnd"/>
      <w:r w:rsidRPr="002429EE">
        <w:rPr>
          <w:rFonts w:ascii="Helvetica" w:hAnsi="Helvetica"/>
        </w:rPr>
        <w:t xml:space="preserve"> et al., 2018).</w:t>
      </w:r>
    </w:p>
    <w:tbl>
      <w:tblPr>
        <w:tblW w:w="118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2"/>
        <w:gridCol w:w="3343"/>
        <w:gridCol w:w="2285"/>
        <w:gridCol w:w="2335"/>
        <w:gridCol w:w="3247"/>
      </w:tblGrid>
      <w:tr w:rsidR="002429EE" w:rsidRPr="002429EE" w14:paraId="0D1AB5C9" w14:textId="77777777" w:rsidTr="00C83B9F">
        <w:trPr>
          <w:trHeight w:val="120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4D67" w14:textId="77777777" w:rsidR="002429EE" w:rsidRPr="002429EE" w:rsidRDefault="002429EE" w:rsidP="00C83B9F">
            <w:pPr>
              <w:jc w:val="center"/>
              <w:rPr>
                <w:rFonts w:ascii="Helvetica" w:hAnsi="Helvetica"/>
                <w:b/>
                <w:bCs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b/>
                <w:bCs/>
                <w:i/>
                <w:iCs/>
                <w:color w:val="000000"/>
              </w:rPr>
              <w:t>Isolate ID</w:t>
            </w:r>
          </w:p>
        </w:tc>
        <w:tc>
          <w:tcPr>
            <w:tcW w:w="3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1EF7" w14:textId="77777777" w:rsidR="002429EE" w:rsidRPr="002429EE" w:rsidRDefault="002429EE" w:rsidP="00C83B9F">
            <w:pPr>
              <w:rPr>
                <w:rFonts w:ascii="Helvetica" w:hAnsi="Helvetica"/>
                <w:b/>
                <w:bCs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b/>
                <w:bCs/>
                <w:i/>
                <w:iCs/>
                <w:color w:val="000000"/>
              </w:rPr>
              <w:t>Location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CC90" w14:textId="77777777" w:rsidR="002429EE" w:rsidRPr="002429EE" w:rsidRDefault="002429EE" w:rsidP="00C83B9F">
            <w:pPr>
              <w:rPr>
                <w:rFonts w:ascii="Helvetica" w:hAnsi="Helvetica"/>
                <w:b/>
                <w:bCs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b/>
                <w:bCs/>
                <w:i/>
                <w:iCs/>
                <w:color w:val="000000"/>
              </w:rPr>
              <w:t>lineage (</w:t>
            </w:r>
            <w:proofErr w:type="spellStart"/>
            <w:r w:rsidRPr="002429EE">
              <w:rPr>
                <w:rFonts w:ascii="Helvetica" w:hAnsi="Helvetica"/>
                <w:b/>
                <w:bCs/>
                <w:i/>
                <w:iCs/>
                <w:color w:val="000000"/>
              </w:rPr>
              <w:t>Gladieux</w:t>
            </w:r>
            <w:proofErr w:type="spellEnd"/>
            <w:r w:rsidRPr="002429EE">
              <w:rPr>
                <w:rFonts w:ascii="Helvetica" w:hAnsi="Helvetica"/>
                <w:b/>
                <w:bCs/>
                <w:i/>
                <w:iCs/>
                <w:color w:val="000000"/>
              </w:rPr>
              <w:t xml:space="preserve"> et al 2018)</w:t>
            </w:r>
          </w:p>
        </w:tc>
        <w:tc>
          <w:tcPr>
            <w:tcW w:w="2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7A31" w14:textId="77777777" w:rsidR="002429EE" w:rsidRPr="002429EE" w:rsidRDefault="002429EE" w:rsidP="00C83B9F">
            <w:pPr>
              <w:jc w:val="center"/>
              <w:rPr>
                <w:rFonts w:ascii="Helvetica" w:hAnsi="Helvetica"/>
                <w:b/>
                <w:bCs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b/>
                <w:bCs/>
                <w:i/>
                <w:iCs/>
                <w:color w:val="000000"/>
              </w:rPr>
              <w:t>Host</w:t>
            </w:r>
          </w:p>
        </w:tc>
        <w:tc>
          <w:tcPr>
            <w:tcW w:w="2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8762" w14:textId="77777777" w:rsidR="002429EE" w:rsidRPr="002429EE" w:rsidRDefault="002429EE" w:rsidP="00C83B9F">
            <w:pPr>
              <w:rPr>
                <w:rFonts w:ascii="Helvetica" w:hAnsi="Helvetica"/>
                <w:b/>
                <w:bCs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b/>
                <w:bCs/>
                <w:i/>
                <w:iCs/>
                <w:color w:val="000000"/>
              </w:rPr>
              <w:t>database/accession</w:t>
            </w:r>
          </w:p>
        </w:tc>
      </w:tr>
      <w:tr w:rsidR="002429EE" w:rsidRPr="002429EE" w14:paraId="29CE5C04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AB2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87-120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97F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Unknown, Unknown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D40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5527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AAF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SAMN08377452</w:t>
            </w:r>
          </w:p>
        </w:tc>
      </w:tr>
      <w:tr w:rsidR="002429EE" w:rsidRPr="002429EE" w14:paraId="55AEE7EC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D09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Arcadia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AB4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2B5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Setaria</w:t>
            </w:r>
            <w:proofErr w:type="spellEnd"/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8811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Setaria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viridis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B78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SAMN08009540</w:t>
            </w:r>
          </w:p>
        </w:tc>
      </w:tr>
      <w:tr w:rsidR="002429EE" w:rsidRPr="002429EE" w14:paraId="236EAACE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2AD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64D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Bolivia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B94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36C6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384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SAMN05580113</w:t>
            </w:r>
          </w:p>
        </w:tc>
      </w:tr>
      <w:tr w:rsidR="002429EE" w:rsidRPr="002429EE" w14:paraId="49E5FC7F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B699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B51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AE0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 xml:space="preserve">South America, </w:t>
            </w:r>
            <w:proofErr w:type="spellStart"/>
            <w:r w:rsidRPr="002429EE">
              <w:rPr>
                <w:rFonts w:ascii="Helvetica" w:hAnsi="Helvetica"/>
                <w:color w:val="000000"/>
              </w:rPr>
              <w:t>Quirusillas</w:t>
            </w:r>
            <w:proofErr w:type="spellEnd"/>
            <w:r w:rsidRPr="002429EE">
              <w:rPr>
                <w:rFonts w:ascii="Helvetica" w:hAnsi="Helvetica"/>
                <w:color w:val="000000"/>
              </w:rPr>
              <w:t>, Bolivia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48A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Eleusine1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5AC0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Eleusine indica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40C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SAMN08009542</w:t>
            </w:r>
          </w:p>
        </w:tc>
      </w:tr>
      <w:tr w:rsidR="002429EE" w:rsidRPr="002429EE" w14:paraId="50582917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6FE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B71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9E2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Bolivia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395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D6C1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8D6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SAMN04942725</w:t>
            </w:r>
          </w:p>
        </w:tc>
      </w:tr>
      <w:tr w:rsidR="002429EE" w:rsidRPr="002429EE" w14:paraId="102228E4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498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Bd8401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52C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Philippines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859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Brachiaria1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137A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Brachiaria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distachya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017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SAMN08009543</w:t>
            </w:r>
          </w:p>
        </w:tc>
      </w:tr>
      <w:tr w:rsidR="002429EE" w:rsidRPr="002429EE" w14:paraId="610A4498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686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BdBar</w:t>
            </w:r>
            <w:proofErr w:type="spellEnd"/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0C6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Barisal, Bangladesh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0B0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F0CE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C4B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SAMN04940126</w:t>
            </w:r>
          </w:p>
        </w:tc>
      </w:tr>
      <w:tr w:rsidR="002429EE" w:rsidRPr="002429EE" w14:paraId="54B76B82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6A3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BdJes</w:t>
            </w:r>
            <w:proofErr w:type="spellEnd"/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8DA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Jessore, Bangladesh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0DD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F613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070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SAMN04942531</w:t>
            </w:r>
          </w:p>
        </w:tc>
      </w:tr>
      <w:tr w:rsidR="002429EE" w:rsidRPr="002429EE" w14:paraId="75945EFC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324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BdMeh</w:t>
            </w:r>
            <w:proofErr w:type="spellEnd"/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44F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 xml:space="preserve">Asia, </w:t>
            </w:r>
            <w:proofErr w:type="spellStart"/>
            <w:r w:rsidRPr="002429EE">
              <w:rPr>
                <w:rFonts w:ascii="Helvetica" w:hAnsi="Helvetica"/>
                <w:color w:val="000000"/>
              </w:rPr>
              <w:t>Mehepur</w:t>
            </w:r>
            <w:proofErr w:type="spellEnd"/>
            <w:r w:rsidRPr="002429EE">
              <w:rPr>
                <w:rFonts w:ascii="Helvetica" w:hAnsi="Helvetica"/>
                <w:color w:val="000000"/>
              </w:rPr>
              <w:t>, Bangladesh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0DD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0312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76B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SAMN04942534</w:t>
            </w:r>
          </w:p>
        </w:tc>
      </w:tr>
      <w:tr w:rsidR="002429EE" w:rsidRPr="002429EE" w14:paraId="39F23CDC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EA3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Bm88324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7BB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Philippines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2FD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Brachiaria2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1776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Brachiaria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mutica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D7D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SAMN08009544</w:t>
            </w:r>
          </w:p>
        </w:tc>
      </w:tr>
      <w:tr w:rsidR="002429EE" w:rsidRPr="002429EE" w14:paraId="3FC6FC67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9C4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Br130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961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Mato Grosso do Sul, Brazil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1C2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645B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BC8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SAMN08009547</w:t>
            </w:r>
          </w:p>
        </w:tc>
      </w:tr>
      <w:tr w:rsidR="002429EE" w:rsidRPr="002429EE" w14:paraId="27871514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DD5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BR29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88A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Brazil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63E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CBC9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Digitaria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sanguinalis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D36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2E2C7A50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6C3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lastRenderedPageBreak/>
              <w:t>BR32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676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Brazil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D54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C09D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387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6E2F16D5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084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Br7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8FD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Parana, Brazil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46E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17C7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18A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SAMN08009545</w:t>
            </w:r>
          </w:p>
        </w:tc>
      </w:tr>
      <w:tr w:rsidR="002429EE" w:rsidRPr="002429EE" w14:paraId="387D115B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EAD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Br80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A89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Brazil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FC0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86F4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7419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SAMN08009546</w:t>
            </w:r>
          </w:p>
        </w:tc>
      </w:tr>
      <w:tr w:rsidR="002429EE" w:rsidRPr="002429EE" w14:paraId="24C0FB6E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AA6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CD156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CD5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 xml:space="preserve">Africa, </w:t>
            </w:r>
            <w:proofErr w:type="spellStart"/>
            <w:r w:rsidRPr="002429EE">
              <w:rPr>
                <w:rFonts w:ascii="Helvetica" w:hAnsi="Helvetica"/>
                <w:color w:val="000000"/>
              </w:rPr>
              <w:t>Ferkessedougou</w:t>
            </w:r>
            <w:proofErr w:type="spellEnd"/>
            <w:r w:rsidRPr="002429EE">
              <w:rPr>
                <w:rFonts w:ascii="Helvetica" w:hAnsi="Helvetica"/>
                <w:color w:val="000000"/>
              </w:rPr>
              <w:t>, Ivory Coast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A5B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Eleusine1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6E82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Eleusine indica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710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0BE08D20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808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CHRF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A58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Maryland,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971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200B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Lolium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perenne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410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SAMN08009548</w:t>
            </w:r>
          </w:p>
        </w:tc>
      </w:tr>
      <w:tr w:rsidR="002429EE" w:rsidRPr="002429EE" w14:paraId="19F310E6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C77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CHW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D49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Maryland,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16E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5DAD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Lolium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perenne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889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SAMN08009549</w:t>
            </w:r>
          </w:p>
        </w:tc>
      </w:tr>
      <w:tr w:rsidR="002429EE" w:rsidRPr="002429EE" w14:paraId="485BFB05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027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DsLIZ</w:t>
            </w:r>
            <w:proofErr w:type="spellEnd"/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C6C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815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66D4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Digitaria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sanguinalis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C1D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SAMN08009550</w:t>
            </w:r>
          </w:p>
        </w:tc>
      </w:tr>
      <w:tr w:rsidR="002429EE" w:rsidRPr="002429EE" w14:paraId="1DCC7CBC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C53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EI9411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6CA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Fujian, China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19C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Eleusine2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FDA1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Eleusine indica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E4C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GCA_001548775.1</w:t>
            </w:r>
          </w:p>
        </w:tc>
      </w:tr>
      <w:tr w:rsidR="002429EE" w:rsidRPr="002429EE" w14:paraId="72BB2180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E9D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EI9604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1FF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Fujian, China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3182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Eleusine1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6145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Eleusine indica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75B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GCA_001548785.1</w:t>
            </w:r>
          </w:p>
        </w:tc>
      </w:tr>
      <w:tr w:rsidR="002429EE" w:rsidRPr="002429EE" w14:paraId="63F5E0CF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24A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FH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364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Maryland,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BF5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ACF2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Lolium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perenne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A42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SAMN08009551</w:t>
            </w:r>
          </w:p>
        </w:tc>
      </w:tr>
      <w:tr w:rsidR="002429EE" w:rsidRPr="002429EE" w14:paraId="448F8075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414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FR13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706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Europe, France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D67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ACE1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08E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5AA21550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D4D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G17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5B2E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Japan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C7A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Eragrostis</w:t>
            </w:r>
            <w:proofErr w:type="spellEnd"/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02D3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Eragrostis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curvula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121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SAMN08009553</w:t>
            </w:r>
          </w:p>
        </w:tc>
      </w:tr>
      <w:tr w:rsidR="002429EE" w:rsidRPr="002429EE" w14:paraId="7DC364F5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870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G22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1507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Japan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CA2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Eleusine2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5413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Eleusine coracana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13D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SAMN08009554</w:t>
            </w:r>
          </w:p>
        </w:tc>
      </w:tr>
      <w:tr w:rsidR="002429EE" w:rsidRPr="002429EE" w14:paraId="320F11D9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0D0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GG11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BEE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47B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CA8B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Lolium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perenne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08D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SAMN08009555</w:t>
            </w:r>
          </w:p>
        </w:tc>
      </w:tr>
      <w:tr w:rsidR="002429EE" w:rsidRPr="002429EE" w14:paraId="4BF941E4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815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GrF52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690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1E0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Setaria</w:t>
            </w:r>
            <w:proofErr w:type="spellEnd"/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19FB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Setaria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viridis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715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SAMN08009556</w:t>
            </w:r>
          </w:p>
        </w:tc>
      </w:tr>
      <w:tr w:rsidR="002429EE" w:rsidRPr="002429EE" w14:paraId="3AD50B59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AA8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GY11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1F8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French Guyana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8A3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F3DD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5DD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0A97EDA9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340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HO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544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Pennsylvania,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F55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E4A5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Lolium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perenne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349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SAMN08009558</w:t>
            </w:r>
          </w:p>
        </w:tc>
      </w:tr>
      <w:tr w:rsidR="002429EE" w:rsidRPr="002429EE" w14:paraId="6909C17E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2D9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lastRenderedPageBreak/>
              <w:t>IA1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880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Arkansas,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E7F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7399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AD5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SAMN08009559</w:t>
            </w:r>
          </w:p>
        </w:tc>
      </w:tr>
      <w:tr w:rsidR="002429EE" w:rsidRPr="002429EE" w14:paraId="1CD16C6A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F09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IB33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A75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Texas,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E62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5F8E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87F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SAMN08009560</w:t>
            </w:r>
          </w:p>
        </w:tc>
      </w:tr>
      <w:tr w:rsidR="002429EE" w:rsidRPr="002429EE" w14:paraId="0BD39E92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F10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IB49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8CA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Arkansas,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B67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E978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6C3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SAMN08009561</w:t>
            </w:r>
          </w:p>
        </w:tc>
      </w:tr>
      <w:tr w:rsidR="002429EE" w:rsidRPr="002429EE" w14:paraId="3A229A6B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09C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IC17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D13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Arkansas,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143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298C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A6B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SAMN08009562</w:t>
            </w:r>
          </w:p>
        </w:tc>
      </w:tr>
      <w:tr w:rsidR="002429EE" w:rsidRPr="002429EE" w14:paraId="1A270374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DB2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IE1k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50A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Arkansas,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805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8499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8B0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SAMN08009563</w:t>
            </w:r>
          </w:p>
        </w:tc>
      </w:tr>
      <w:tr w:rsidR="002429EE" w:rsidRPr="002429EE" w14:paraId="1EBF3107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3B4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LpKY97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E1B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4D7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F26F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Lolium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perenne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3D8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SAMN08009564</w:t>
            </w:r>
          </w:p>
        </w:tc>
      </w:tr>
      <w:tr w:rsidR="002429EE" w:rsidRPr="002429EE" w14:paraId="23206888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951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ML33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3C8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Africa, Mali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A2F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BA99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4EA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SAMN08009565</w:t>
            </w:r>
          </w:p>
        </w:tc>
      </w:tr>
      <w:tr w:rsidR="002429EE" w:rsidRPr="002429EE" w14:paraId="4057FC3B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EE6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P131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53D8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Japan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9EB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6B89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4D6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GCA_000292605.1</w:t>
            </w:r>
          </w:p>
        </w:tc>
      </w:tr>
      <w:tr w:rsidR="002429EE" w:rsidRPr="002429EE" w14:paraId="2DA9FFED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2EA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P28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F15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Paraguay, Paraguay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AE2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066E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Bromus tectorum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71F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SAMN05864041</w:t>
            </w:r>
          </w:p>
        </w:tc>
      </w:tr>
      <w:tr w:rsidR="002429EE" w:rsidRPr="002429EE" w14:paraId="728E1D00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EFD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P29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665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Paraguay, Paraguay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2A6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11CC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Bromus tectorum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A64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SAMN05898532</w:t>
            </w:r>
          </w:p>
        </w:tc>
      </w:tr>
      <w:tr w:rsidR="002429EE" w:rsidRPr="002429EE" w14:paraId="1650B2CF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8B1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P3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3E5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Canindeyu</w:t>
            </w:r>
            <w:proofErr w:type="spellEnd"/>
            <w:r w:rsidRPr="002429EE">
              <w:rPr>
                <w:rFonts w:ascii="Helvetica" w:hAnsi="Helvetica"/>
                <w:color w:val="000000"/>
              </w:rPr>
              <w:t>, Paraguay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01F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75EAF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durum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466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SAMN08009568</w:t>
            </w:r>
          </w:p>
        </w:tc>
      </w:tr>
      <w:tr w:rsidR="002429EE" w:rsidRPr="002429EE" w14:paraId="563F54BE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723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Pg1213-22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5DB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Georgia,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5F1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2AF3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Festuca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arundinaceum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9E6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SAMN08009569</w:t>
            </w:r>
          </w:p>
        </w:tc>
      </w:tr>
      <w:tr w:rsidR="002429EE" w:rsidRPr="002429EE" w14:paraId="31D00B1C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2E4D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PH14-rn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35C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Philippines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C2F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ABD6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F62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370B9E9F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F0B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PH42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512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Philippines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399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Eleusine1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D37C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Eleusine coracana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36A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SAMN08009570</w:t>
            </w:r>
          </w:p>
        </w:tc>
      </w:tr>
      <w:tr w:rsidR="002429EE" w:rsidRPr="002429EE" w14:paraId="6E2C3592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155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PL2-1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E9A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264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2245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Lolium multiflorum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B9EE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SAMN08009571</w:t>
            </w:r>
          </w:p>
        </w:tc>
      </w:tr>
      <w:tr w:rsidR="002429EE" w:rsidRPr="002429EE" w14:paraId="2A1A1F7E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15A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PL3-1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8BF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97C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1EA3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Lolium multiflorum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2F8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SAMN08009572</w:t>
            </w:r>
          </w:p>
        </w:tc>
      </w:tr>
      <w:tr w:rsidR="002429EE" w:rsidRPr="002429EE" w14:paraId="001E7C05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E94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PM1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639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Georgia,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7C4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92E1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Pennisetum americanum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93B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SAMN08377453</w:t>
            </w:r>
          </w:p>
        </w:tc>
      </w:tr>
      <w:tr w:rsidR="002429EE" w:rsidRPr="002429EE" w14:paraId="1D24D68E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898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lastRenderedPageBreak/>
              <w:t>SSFL02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003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Florida,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972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Stenotaphrum</w:t>
            </w:r>
            <w:proofErr w:type="spellEnd"/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2304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Stenotaphrum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secundatum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147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SAMN08009573</w:t>
            </w:r>
          </w:p>
        </w:tc>
      </w:tr>
      <w:tr w:rsidR="002429EE" w:rsidRPr="002429EE" w14:paraId="044539F0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C29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SSFL14-3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7C0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Florida,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328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Stenotaphrum</w:t>
            </w:r>
            <w:proofErr w:type="spellEnd"/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22AB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Stenotaphrum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secundatum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ACA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SAMN08009574</w:t>
            </w:r>
          </w:p>
        </w:tc>
      </w:tr>
      <w:tr w:rsidR="002429EE" w:rsidRPr="002429EE" w14:paraId="705B2A28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6E6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Sv9610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14F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 xml:space="preserve">Asia, </w:t>
            </w:r>
            <w:proofErr w:type="spellStart"/>
            <w:r w:rsidRPr="002429EE">
              <w:rPr>
                <w:rFonts w:ascii="Helvetica" w:hAnsi="Helvetica"/>
                <w:color w:val="000000"/>
              </w:rPr>
              <w:t>Zhejian</w:t>
            </w:r>
            <w:proofErr w:type="spellEnd"/>
            <w:r w:rsidRPr="002429EE">
              <w:rPr>
                <w:rFonts w:ascii="Helvetica" w:hAnsi="Helvetica"/>
                <w:color w:val="000000"/>
              </w:rPr>
              <w:t>, China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A7E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Setaria</w:t>
            </w:r>
            <w:proofErr w:type="spellEnd"/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81BD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Setaria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viridis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F413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GCA_001548845.1</w:t>
            </w:r>
          </w:p>
        </w:tc>
      </w:tr>
      <w:tr w:rsidR="002429EE" w:rsidRPr="002429EE" w14:paraId="4CA16C78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35A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Sv9623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D13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 xml:space="preserve">Asia, </w:t>
            </w:r>
            <w:proofErr w:type="spellStart"/>
            <w:r w:rsidRPr="002429EE">
              <w:rPr>
                <w:rFonts w:ascii="Helvetica" w:hAnsi="Helvetica"/>
                <w:color w:val="000000"/>
              </w:rPr>
              <w:t>Zhejian</w:t>
            </w:r>
            <w:proofErr w:type="spellEnd"/>
            <w:r w:rsidRPr="002429EE">
              <w:rPr>
                <w:rFonts w:ascii="Helvetica" w:hAnsi="Helvetica"/>
                <w:color w:val="000000"/>
              </w:rPr>
              <w:t>, China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D49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Setaria</w:t>
            </w:r>
            <w:proofErr w:type="spellEnd"/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4B07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Setaria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viridis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03A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GCA_001548855.1</w:t>
            </w:r>
          </w:p>
        </w:tc>
      </w:tr>
      <w:tr w:rsidR="002429EE" w:rsidRPr="002429EE" w14:paraId="0EFCEEF1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1E0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T25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8B4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Parana, Brazil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ADA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ECE8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692F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SAMN08009575</w:t>
            </w:r>
          </w:p>
        </w:tc>
      </w:tr>
      <w:tr w:rsidR="002429EE" w:rsidRPr="002429EE" w14:paraId="43FAE8A4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563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TF05-1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2EF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742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AFE5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Festuca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arundinaceum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E45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SAMN08009576</w:t>
            </w:r>
          </w:p>
        </w:tc>
      </w:tr>
      <w:tr w:rsidR="002429EE" w:rsidRPr="002429EE" w14:paraId="02F6E815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C70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TH12-rn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1D2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Thailand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313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FE57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Hordeum vulgare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2BC5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4D514A83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13F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TH16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D11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Thailand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2E3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9E03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Hordeum vulgare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D57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4A5FB27B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6F5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US71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17B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FA1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color w:val="000000"/>
              </w:rPr>
              <w:t>Setaria</w:t>
            </w:r>
            <w:proofErr w:type="spellEnd"/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DF36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Setaria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> spp.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E8B2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http://genome.jouy.inra.fr/gemo/</w:t>
            </w:r>
          </w:p>
        </w:tc>
      </w:tr>
      <w:tr w:rsidR="002429EE" w:rsidRPr="002429EE" w14:paraId="68381CDB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ECE7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VO107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3A0C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Texas,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E04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2928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Digitaria</w:t>
            </w:r>
            <w:proofErr w:type="spellEnd"/>
            <w:r w:rsidRPr="002429EE">
              <w:rPr>
                <w:rFonts w:ascii="Helvetica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2429EE">
              <w:rPr>
                <w:rFonts w:ascii="Helvetica" w:hAnsi="Helvetica"/>
                <w:i/>
                <w:iCs/>
                <w:color w:val="000000"/>
              </w:rPr>
              <w:t>sanguinalis</w:t>
            </w:r>
            <w:proofErr w:type="spellEnd"/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DF29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SAMN08009577</w:t>
            </w:r>
          </w:p>
        </w:tc>
      </w:tr>
      <w:tr w:rsidR="002429EE" w:rsidRPr="002429EE" w14:paraId="6523AE2A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EC3A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WBKY11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51C6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North America, Kentucky, USA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F79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Lolium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38F6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13B4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SAMN08009578</w:t>
            </w:r>
          </w:p>
        </w:tc>
      </w:tr>
      <w:tr w:rsidR="002429EE" w:rsidRPr="002429EE" w14:paraId="703A4F23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6FEE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WHTQ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BBCD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South America, Brazil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861B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Triticum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A375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Triticum aestivum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9DB0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SAMN08009580</w:t>
            </w:r>
          </w:p>
        </w:tc>
      </w:tr>
      <w:tr w:rsidR="002429EE" w:rsidRPr="002429EE" w14:paraId="1828EE89" w14:textId="77777777" w:rsidTr="00C83B9F">
        <w:trPr>
          <w:trHeight w:val="112"/>
        </w:trPr>
        <w:tc>
          <w:tcPr>
            <w:tcW w:w="1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E8A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Y34</w:t>
            </w:r>
          </w:p>
        </w:tc>
        <w:tc>
          <w:tcPr>
            <w:tcW w:w="3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2628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Asia, Yunnan, China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92D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Oryza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1DF0" w14:textId="77777777" w:rsidR="002429EE" w:rsidRPr="002429EE" w:rsidRDefault="002429EE" w:rsidP="00C83B9F">
            <w:pPr>
              <w:rPr>
                <w:rFonts w:ascii="Helvetica" w:hAnsi="Helvetica"/>
                <w:i/>
                <w:iCs/>
                <w:color w:val="000000"/>
              </w:rPr>
            </w:pPr>
            <w:r w:rsidRPr="002429EE">
              <w:rPr>
                <w:rFonts w:ascii="Helvetica" w:hAnsi="Helvetica"/>
                <w:i/>
                <w:iCs/>
                <w:color w:val="000000"/>
              </w:rPr>
              <w:t>Oryza sativa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5B01" w14:textId="77777777" w:rsidR="002429EE" w:rsidRPr="002429EE" w:rsidRDefault="002429EE" w:rsidP="00C83B9F">
            <w:pPr>
              <w:rPr>
                <w:rFonts w:ascii="Helvetica" w:hAnsi="Helvetica"/>
                <w:color w:val="000000"/>
              </w:rPr>
            </w:pPr>
            <w:r w:rsidRPr="002429EE">
              <w:rPr>
                <w:rFonts w:ascii="Helvetica" w:hAnsi="Helvetica"/>
                <w:color w:val="000000"/>
              </w:rPr>
              <w:t>GCA_000292585.1</w:t>
            </w:r>
          </w:p>
        </w:tc>
      </w:tr>
    </w:tbl>
    <w:p w14:paraId="37793278" w14:textId="77777777" w:rsidR="002429EE" w:rsidRPr="002429EE" w:rsidRDefault="002429EE">
      <w:pPr>
        <w:spacing w:after="0" w:line="240" w:lineRule="auto"/>
        <w:rPr>
          <w:rFonts w:ascii="Helvetica" w:hAnsi="Helvetica"/>
        </w:rPr>
        <w:sectPr w:rsidR="002429EE" w:rsidRPr="002429EE" w:rsidSect="0089522D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1E34C43A" w14:textId="3AC19DB5" w:rsidR="002429EE" w:rsidRPr="002429EE" w:rsidRDefault="002429EE" w:rsidP="002429EE">
      <w:pPr>
        <w:jc w:val="both"/>
        <w:rPr>
          <w:rFonts w:ascii="Helvetica" w:hAnsi="Helvetica"/>
          <w:color w:val="000000" w:themeColor="text1"/>
          <w:lang w:val="en-CA"/>
        </w:rPr>
      </w:pPr>
      <w:r w:rsidRPr="002429EE">
        <w:rPr>
          <w:rFonts w:ascii="Helvetica" w:hAnsi="Helvetica" w:cs="Times New Roman"/>
          <w:b/>
          <w:bCs/>
          <w:sz w:val="24"/>
          <w:szCs w:val="24"/>
        </w:rPr>
        <w:lastRenderedPageBreak/>
        <w:t>Supplementary</w:t>
      </w:r>
      <w:r w:rsidRPr="002429EE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 xml:space="preserve"> Table S3.</w:t>
      </w:r>
      <w:r w:rsidRPr="002429EE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 Pathogenicity experimental dataset by isolates of </w:t>
      </w:r>
      <w:proofErr w:type="spellStart"/>
      <w:r w:rsidRPr="002429EE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>Pyricularia</w:t>
      </w:r>
      <w:proofErr w:type="spellEnd"/>
      <w:r w:rsidRPr="002429EE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 xml:space="preserve"> oryzae</w:t>
      </w:r>
      <w:r w:rsidR="004A03FC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>-Triticum</w:t>
      </w:r>
      <w:r w:rsidRPr="002429EE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 (n = </w:t>
      </w:r>
      <w:r w:rsidR="004A03FC">
        <w:rPr>
          <w:rFonts w:ascii="Helvetica" w:eastAsia="Times New Roman" w:hAnsi="Helvetica" w:cs="Times New Roman"/>
          <w:b/>
          <w:color w:val="000000"/>
          <w:sz w:val="24"/>
          <w:szCs w:val="24"/>
        </w:rPr>
        <w:t>5</w:t>
      </w:r>
      <w:r w:rsidRPr="002429EE">
        <w:rPr>
          <w:rFonts w:ascii="Helvetica" w:eastAsia="Times New Roman" w:hAnsi="Helvetica" w:cs="Times New Roman"/>
          <w:b/>
          <w:color w:val="000000"/>
          <w:sz w:val="24"/>
          <w:szCs w:val="24"/>
        </w:rPr>
        <w:t>)</w:t>
      </w:r>
      <w:r w:rsidR="004A03FC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, </w:t>
      </w:r>
      <w:proofErr w:type="spellStart"/>
      <w:r w:rsidR="004A03FC" w:rsidRPr="002429EE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>Pyricularia</w:t>
      </w:r>
      <w:proofErr w:type="spellEnd"/>
      <w:r w:rsidR="004A03FC" w:rsidRPr="002429EE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 xml:space="preserve"> oryzae</w:t>
      </w:r>
      <w:r w:rsidR="004A03FC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>-</w:t>
      </w:r>
      <w:r w:rsidR="004A03FC" w:rsidRPr="00AF2C96">
        <w:rPr>
          <w:rFonts w:ascii="Helvetica" w:eastAsia="Times New Roman" w:hAnsi="Helvetica" w:cs="Times New Roman"/>
          <w:b/>
          <w:iCs/>
          <w:color w:val="000000"/>
          <w:sz w:val="24"/>
          <w:szCs w:val="24"/>
        </w:rPr>
        <w:t>Other (</w:t>
      </w:r>
      <w:r w:rsidR="00AF2C96" w:rsidRPr="00AF2C96">
        <w:rPr>
          <w:rFonts w:ascii="Helvetica" w:eastAsia="Times New Roman" w:hAnsi="Helvetica" w:cs="Times New Roman"/>
          <w:b/>
          <w:iCs/>
          <w:color w:val="000000"/>
          <w:sz w:val="24"/>
          <w:szCs w:val="24"/>
        </w:rPr>
        <w:t>n = 4</w:t>
      </w:r>
      <w:r w:rsidR="004A03FC" w:rsidRPr="00AF2C96">
        <w:rPr>
          <w:rFonts w:ascii="Helvetica" w:eastAsia="Times New Roman" w:hAnsi="Helvetica" w:cs="Times New Roman"/>
          <w:b/>
          <w:iCs/>
          <w:color w:val="000000"/>
          <w:sz w:val="24"/>
          <w:szCs w:val="24"/>
        </w:rPr>
        <w:t>)</w:t>
      </w:r>
      <w:r w:rsidR="00AF2C96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, </w:t>
      </w:r>
      <w:r w:rsidRPr="002429EE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 xml:space="preserve">P. </w:t>
      </w:r>
      <w:proofErr w:type="spellStart"/>
      <w:r w:rsidRPr="002429EE">
        <w:rPr>
          <w:rFonts w:ascii="Helvetica" w:eastAsia="Times New Roman" w:hAnsi="Helvetica" w:cs="Times New Roman"/>
          <w:b/>
          <w:i/>
          <w:color w:val="000000"/>
          <w:sz w:val="24"/>
          <w:szCs w:val="24"/>
        </w:rPr>
        <w:t>pennisetigena</w:t>
      </w:r>
      <w:proofErr w:type="spellEnd"/>
      <w:r w:rsidRPr="002429EE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 (n = 2)</w:t>
      </w:r>
      <w:r w:rsidR="00AF2C96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 and </w:t>
      </w:r>
      <w:r w:rsidR="00AF2C96" w:rsidRPr="00AF2C96">
        <w:rPr>
          <w:rFonts w:ascii="Helvetica" w:eastAsia="Times New Roman" w:hAnsi="Helvetica" w:cs="Times New Roman"/>
          <w:b/>
          <w:i/>
          <w:iCs/>
          <w:color w:val="000000"/>
          <w:sz w:val="24"/>
          <w:szCs w:val="24"/>
        </w:rPr>
        <w:t>P. grisea</w:t>
      </w:r>
      <w:r w:rsidR="00AF2C96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 (n = 2)</w:t>
      </w:r>
      <w:r w:rsidRPr="002429EE">
        <w:rPr>
          <w:rFonts w:ascii="Helvetica" w:eastAsia="Times New Roman" w:hAnsi="Helvetica" w:cs="Times New Roman"/>
          <w:b/>
          <w:color w:val="000000"/>
          <w:sz w:val="24"/>
          <w:szCs w:val="24"/>
        </w:rPr>
        <w:t xml:space="preserve"> by cultivar (susceptible and resistant). </w:t>
      </w:r>
    </w:p>
    <w:tbl>
      <w:tblPr>
        <w:tblW w:w="86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1712"/>
        <w:gridCol w:w="1833"/>
      </w:tblGrid>
      <w:tr w:rsidR="004A03FC" w:rsidRPr="004A03FC" w14:paraId="2FFD4831" w14:textId="77777777" w:rsidTr="004A03FC">
        <w:trPr>
          <w:trHeight w:val="325"/>
        </w:trPr>
        <w:tc>
          <w:tcPr>
            <w:tcW w:w="50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FF24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b/>
                <w:bCs/>
                <w:color w:val="000000"/>
              </w:rPr>
              <w:t>Species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EFD508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b/>
                <w:bCs/>
                <w:color w:val="000000"/>
              </w:rPr>
              <w:t>Isolate ID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CC5C49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b/>
                <w:bCs/>
                <w:color w:val="000000"/>
                <w:lang w:val="es-PY"/>
              </w:rPr>
              <w:t>Study year</w:t>
            </w:r>
          </w:p>
        </w:tc>
      </w:tr>
      <w:tr w:rsidR="004A03FC" w:rsidRPr="004A03FC" w14:paraId="75413DD4" w14:textId="77777777" w:rsidTr="004A03FC">
        <w:trPr>
          <w:trHeight w:val="306"/>
        </w:trPr>
        <w:tc>
          <w:tcPr>
            <w:tcW w:w="509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22C75A64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  <w:proofErr w:type="spellStart"/>
            <w:r w:rsidRPr="004A03FC">
              <w:rPr>
                <w:rFonts w:ascii="Helvetica" w:eastAsia="Times New Roman" w:hAnsi="Helvetica"/>
                <w:i/>
                <w:iCs/>
                <w:color w:val="000000"/>
              </w:rPr>
              <w:t>Pyricularia</w:t>
            </w:r>
            <w:proofErr w:type="spellEnd"/>
            <w:r w:rsidRPr="004A03FC">
              <w:rPr>
                <w:rFonts w:ascii="Helvetica" w:eastAsia="Times New Roman" w:hAnsi="Helvetica"/>
                <w:i/>
                <w:iCs/>
                <w:color w:val="000000"/>
              </w:rPr>
              <w:t xml:space="preserve"> oryzae-Triticum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378F5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CTae005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4258C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Two</w:t>
            </w:r>
          </w:p>
        </w:tc>
      </w:tr>
      <w:tr w:rsidR="004A03FC" w:rsidRPr="004A03FC" w14:paraId="2BD74EFB" w14:textId="77777777" w:rsidTr="004A03FC">
        <w:trPr>
          <w:trHeight w:val="306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EDE347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34FEF9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CTae009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266AAE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Two</w:t>
            </w:r>
          </w:p>
        </w:tc>
      </w:tr>
      <w:tr w:rsidR="004A03FC" w:rsidRPr="004A03FC" w14:paraId="241F0141" w14:textId="77777777" w:rsidTr="004A03FC">
        <w:trPr>
          <w:trHeight w:val="306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FDCEBE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F14DE1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ATae039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57826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Two</w:t>
            </w:r>
          </w:p>
        </w:tc>
      </w:tr>
      <w:tr w:rsidR="004A03FC" w:rsidRPr="004A03FC" w14:paraId="01D5A50A" w14:textId="77777777" w:rsidTr="004A03FC">
        <w:trPr>
          <w:trHeight w:val="306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7FDDF9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37E9C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GTae019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D08C2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Two</w:t>
            </w:r>
          </w:p>
        </w:tc>
      </w:tr>
      <w:tr w:rsidR="004A03FC" w:rsidRPr="004A03FC" w14:paraId="1FF5BA29" w14:textId="77777777" w:rsidTr="004A03FC">
        <w:trPr>
          <w:trHeight w:val="325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292AB3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580C77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GTae021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E31051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Two</w:t>
            </w:r>
          </w:p>
        </w:tc>
      </w:tr>
      <w:tr w:rsidR="004A03FC" w:rsidRPr="004A03FC" w14:paraId="2DE0B81F" w14:textId="77777777" w:rsidTr="004A03FC">
        <w:trPr>
          <w:trHeight w:val="306"/>
        </w:trPr>
        <w:tc>
          <w:tcPr>
            <w:tcW w:w="509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30F37C5B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  <w:t>Pyricularia oryzae-Other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67126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s-PY"/>
              </w:rPr>
            </w:pPr>
            <w:r w:rsidRPr="004A03FC">
              <w:rPr>
                <w:rFonts w:eastAsia="Times New Roman"/>
                <w:color w:val="000000"/>
                <w:sz w:val="24"/>
                <w:szCs w:val="24"/>
                <w:lang w:val="es-PY"/>
              </w:rPr>
              <w:t>CLmi007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5F7A3A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  <w:lang w:val="es-PY"/>
              </w:rPr>
              <w:t>One</w:t>
            </w:r>
          </w:p>
        </w:tc>
      </w:tr>
      <w:tr w:rsidR="004A03FC" w:rsidRPr="004A03FC" w14:paraId="40ED55BE" w14:textId="77777777" w:rsidTr="004A03FC">
        <w:trPr>
          <w:trHeight w:val="306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0447D1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3EC80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s-PY"/>
              </w:rPr>
            </w:pPr>
            <w:r w:rsidRPr="004A03FC">
              <w:rPr>
                <w:rFonts w:eastAsia="Times New Roman"/>
                <w:color w:val="000000"/>
                <w:sz w:val="24"/>
                <w:szCs w:val="24"/>
                <w:lang w:val="es-PY"/>
              </w:rPr>
              <w:t>IRrh54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D4C098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  <w:lang w:val="es-PY"/>
              </w:rPr>
              <w:t>One</w:t>
            </w:r>
          </w:p>
        </w:tc>
      </w:tr>
      <w:tr w:rsidR="004A03FC" w:rsidRPr="004A03FC" w14:paraId="4CB44BF7" w14:textId="77777777" w:rsidTr="004A03FC">
        <w:trPr>
          <w:trHeight w:val="306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FF41A6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65F29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s-PY"/>
              </w:rPr>
            </w:pPr>
            <w:r w:rsidRPr="004A03FC">
              <w:rPr>
                <w:rFonts w:eastAsia="Times New Roman"/>
                <w:color w:val="000000"/>
                <w:sz w:val="24"/>
                <w:szCs w:val="24"/>
                <w:lang w:val="es-PY"/>
              </w:rPr>
              <w:t>SLSsh051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D8A6D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  <w:lang w:val="es-PY"/>
              </w:rPr>
              <w:t>One</w:t>
            </w:r>
          </w:p>
        </w:tc>
      </w:tr>
      <w:tr w:rsidR="004A03FC" w:rsidRPr="004A03FC" w14:paraId="4E717133" w14:textId="77777777" w:rsidTr="004A03FC">
        <w:trPr>
          <w:trHeight w:val="325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D330CD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3FBCB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s-PY"/>
              </w:rPr>
            </w:pPr>
            <w:r w:rsidRPr="004A03FC">
              <w:rPr>
                <w:rFonts w:eastAsia="Times New Roman"/>
                <w:color w:val="000000"/>
                <w:sz w:val="24"/>
                <w:szCs w:val="24"/>
                <w:lang w:val="es-PY"/>
              </w:rPr>
              <w:t>YEih113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F73FD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s-PY"/>
              </w:rPr>
            </w:pPr>
            <w:r w:rsidRPr="004A03FC">
              <w:rPr>
                <w:rFonts w:eastAsia="Times New Roman"/>
                <w:color w:val="000000"/>
                <w:sz w:val="24"/>
                <w:szCs w:val="24"/>
                <w:lang w:val="es-PY"/>
              </w:rPr>
              <w:t>One</w:t>
            </w:r>
          </w:p>
        </w:tc>
      </w:tr>
      <w:tr w:rsidR="004A03FC" w:rsidRPr="004A03FC" w14:paraId="3D9AF49F" w14:textId="77777777" w:rsidTr="004A03FC">
        <w:trPr>
          <w:trHeight w:val="306"/>
        </w:trPr>
        <w:tc>
          <w:tcPr>
            <w:tcW w:w="509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1108585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  <w:proofErr w:type="spellStart"/>
            <w:r w:rsidRPr="004A03FC">
              <w:rPr>
                <w:rFonts w:ascii="Helvetica" w:eastAsia="Times New Roman" w:hAnsi="Helvetica"/>
                <w:i/>
                <w:iCs/>
                <w:color w:val="000000"/>
              </w:rPr>
              <w:t>Pyricularia</w:t>
            </w:r>
            <w:proofErr w:type="spellEnd"/>
            <w:r w:rsidRPr="004A03FC">
              <w:rPr>
                <w:rFonts w:ascii="Helvetica" w:eastAsia="Times New Roman" w:hAnsi="Helvetica"/>
                <w:i/>
                <w:iCs/>
                <w:color w:val="000000"/>
              </w:rPr>
              <w:t xml:space="preserve"> </w:t>
            </w:r>
            <w:proofErr w:type="spellStart"/>
            <w:r w:rsidRPr="004A03FC">
              <w:rPr>
                <w:rFonts w:ascii="Helvetica" w:eastAsia="Times New Roman" w:hAnsi="Helvetica"/>
                <w:i/>
                <w:iCs/>
                <w:color w:val="000000"/>
              </w:rPr>
              <w:t>pennisetigena</w:t>
            </w:r>
            <w:proofErr w:type="spellEnd"/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DF30E9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YCeh55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41C36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One</w:t>
            </w:r>
          </w:p>
        </w:tc>
      </w:tr>
      <w:tr w:rsidR="004A03FC" w:rsidRPr="004A03FC" w14:paraId="1986EE1E" w14:textId="77777777" w:rsidTr="004A03FC">
        <w:trPr>
          <w:trHeight w:val="325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A749A8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C1A054" w14:textId="5A9F6956" w:rsidR="004A03FC" w:rsidRPr="004A03FC" w:rsidRDefault="00CD6BC2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CD6BC2">
              <w:rPr>
                <w:rFonts w:ascii="Helvetica" w:eastAsia="Times New Roman" w:hAnsi="Helvetica"/>
                <w:color w:val="000000"/>
              </w:rPr>
              <w:t>IT</w:t>
            </w:r>
            <w:r w:rsidR="004A03FC" w:rsidRPr="004A03FC">
              <w:rPr>
                <w:rFonts w:ascii="Helvetica" w:eastAsia="Times New Roman" w:hAnsi="Helvetica"/>
                <w:color w:val="000000"/>
              </w:rPr>
              <w:t>Ceh117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307860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One</w:t>
            </w:r>
          </w:p>
        </w:tc>
      </w:tr>
      <w:tr w:rsidR="004A03FC" w:rsidRPr="004A03FC" w14:paraId="1EF36B99" w14:textId="77777777" w:rsidTr="004A03FC">
        <w:trPr>
          <w:trHeight w:val="306"/>
        </w:trPr>
        <w:tc>
          <w:tcPr>
            <w:tcW w:w="5098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869B675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  <w:t>Pyricularia grisea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9A43C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s-PY"/>
              </w:rPr>
            </w:pPr>
            <w:r w:rsidRPr="004A03FC">
              <w:rPr>
                <w:rFonts w:eastAsia="Times New Roman"/>
                <w:color w:val="000000"/>
                <w:sz w:val="24"/>
                <w:szCs w:val="24"/>
                <w:lang w:val="es-PY"/>
              </w:rPr>
              <w:t>YDih056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6E63B1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One</w:t>
            </w:r>
          </w:p>
        </w:tc>
      </w:tr>
      <w:tr w:rsidR="004A03FC" w:rsidRPr="004A03FC" w14:paraId="35195A91" w14:textId="77777777" w:rsidTr="004A03FC">
        <w:trPr>
          <w:trHeight w:val="325"/>
        </w:trPr>
        <w:tc>
          <w:tcPr>
            <w:tcW w:w="5098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738E71" w14:textId="77777777" w:rsidR="004A03FC" w:rsidRPr="004A03FC" w:rsidRDefault="004A03FC" w:rsidP="004A03FC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lang w:val="es-PY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C784B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s-PY"/>
              </w:rPr>
            </w:pPr>
            <w:r w:rsidRPr="004A03FC">
              <w:rPr>
                <w:rFonts w:eastAsia="Times New Roman"/>
                <w:color w:val="000000"/>
                <w:sz w:val="24"/>
                <w:szCs w:val="24"/>
                <w:lang w:val="es-PY"/>
              </w:rPr>
              <w:t>ITDsph107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0F96D0" w14:textId="77777777" w:rsidR="004A03FC" w:rsidRPr="004A03FC" w:rsidRDefault="004A03FC" w:rsidP="004A03FC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lang w:val="es-PY"/>
              </w:rPr>
            </w:pPr>
            <w:r w:rsidRPr="004A03FC">
              <w:rPr>
                <w:rFonts w:ascii="Helvetica" w:eastAsia="Times New Roman" w:hAnsi="Helvetica"/>
                <w:color w:val="000000"/>
              </w:rPr>
              <w:t>One</w:t>
            </w:r>
          </w:p>
        </w:tc>
      </w:tr>
    </w:tbl>
    <w:p w14:paraId="7E4C556F" w14:textId="77777777" w:rsidR="002429EE" w:rsidRPr="002429EE" w:rsidRDefault="002429EE" w:rsidP="002429EE">
      <w:pPr>
        <w:widowControl w:val="0"/>
        <w:spacing w:line="276" w:lineRule="auto"/>
        <w:ind w:left="640" w:hanging="640"/>
        <w:jc w:val="both"/>
        <w:rPr>
          <w:rFonts w:ascii="Helvetica" w:eastAsia="Times New Roman" w:hAnsi="Helvetica" w:cs="Times New Roman"/>
          <w:b/>
          <w:color w:val="000000"/>
          <w:sz w:val="24"/>
          <w:szCs w:val="24"/>
        </w:rPr>
      </w:pPr>
    </w:p>
    <w:p w14:paraId="5FED9CC8" w14:textId="77777777" w:rsidR="00C02619" w:rsidRPr="009B0C16" w:rsidRDefault="00C02619" w:rsidP="002429EE">
      <w:pPr>
        <w:spacing w:after="240" w:line="276" w:lineRule="auto"/>
        <w:ind w:left="709" w:hanging="709"/>
        <w:jc w:val="both"/>
        <w:rPr>
          <w:rFonts w:ascii="Helvetica" w:hAnsi="Helvetica" w:cs="Times New Roman"/>
          <w:b/>
          <w:bCs/>
          <w:sz w:val="24"/>
          <w:szCs w:val="24"/>
        </w:rPr>
      </w:pPr>
    </w:p>
    <w:p w14:paraId="750C9300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351DB6B7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5CA31F92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6913B5C5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6032D3B9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79696EBC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511BDFF0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5DBC8911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3DE13CFE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2B8D8972" w14:textId="77777777" w:rsidR="00334434" w:rsidRDefault="00334434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1E4B8FC7" w14:textId="77777777" w:rsidR="0059140B" w:rsidRDefault="0059140B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0CB6C9F0" w14:textId="07C18B93" w:rsidR="0059140B" w:rsidRDefault="0059140B">
      <w:pPr>
        <w:spacing w:after="0" w:line="240" w:lineRule="auto"/>
        <w:rPr>
          <w:rFonts w:ascii="Helvetica" w:hAnsi="Helvetica"/>
          <w:b/>
          <w:bCs/>
          <w:sz w:val="24"/>
          <w:szCs w:val="24"/>
          <w:highlight w:val="yellow"/>
        </w:rPr>
      </w:pPr>
      <w:r>
        <w:rPr>
          <w:rFonts w:ascii="Helvetica" w:hAnsi="Helvetica"/>
          <w:b/>
          <w:bCs/>
          <w:sz w:val="24"/>
          <w:szCs w:val="24"/>
          <w:highlight w:val="yellow"/>
        </w:rPr>
        <w:br w:type="page"/>
      </w:r>
    </w:p>
    <w:p w14:paraId="56E48B25" w14:textId="77777777" w:rsidR="00323288" w:rsidRDefault="00323288">
      <w:pPr>
        <w:spacing w:after="0" w:line="240" w:lineRule="auto"/>
        <w:rPr>
          <w:rFonts w:ascii="Helvetica" w:hAnsi="Helvetica"/>
          <w:b/>
          <w:bCs/>
          <w:sz w:val="24"/>
          <w:szCs w:val="24"/>
          <w:highlight w:val="yellow"/>
        </w:rPr>
        <w:sectPr w:rsidR="00323288" w:rsidSect="0089522D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69C18FCE" w14:textId="77777777" w:rsidR="00A9168F" w:rsidRDefault="00A9168F">
      <w:pPr>
        <w:spacing w:after="0" w:line="240" w:lineRule="auto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78E88158" w14:textId="6FD3A7EF" w:rsidR="000478EA" w:rsidRPr="0069096E" w:rsidRDefault="0069096E" w:rsidP="000478EA">
      <w:pPr>
        <w:rPr>
          <w:rFonts w:ascii="Helvetica" w:hAnsi="Helvetica" w:cs="Times New Roman"/>
          <w:b/>
          <w:bCs/>
          <w:sz w:val="24"/>
          <w:szCs w:val="24"/>
        </w:rPr>
      </w:pPr>
      <w:r w:rsidRPr="002429EE">
        <w:rPr>
          <w:rFonts w:ascii="Helvetica" w:hAnsi="Helvetica" w:cs="Times New Roman"/>
          <w:b/>
          <w:bCs/>
          <w:sz w:val="24"/>
          <w:szCs w:val="24"/>
        </w:rPr>
        <w:t>Supplementary</w:t>
      </w:r>
      <w:r w:rsidRPr="0069096E">
        <w:rPr>
          <w:rFonts w:ascii="Helvetica" w:hAnsi="Helvetica" w:cs="Times New Roman"/>
          <w:b/>
          <w:bCs/>
          <w:sz w:val="24"/>
          <w:szCs w:val="24"/>
        </w:rPr>
        <w:t xml:space="preserve"> </w:t>
      </w:r>
      <w:r w:rsidR="000478EA" w:rsidRPr="0069096E">
        <w:rPr>
          <w:rFonts w:ascii="Helvetica" w:hAnsi="Helvetica" w:cs="Times New Roman"/>
          <w:b/>
          <w:bCs/>
          <w:sz w:val="24"/>
          <w:szCs w:val="24"/>
        </w:rPr>
        <w:t xml:space="preserve">Table S4. Morphological Measurement Data of </w:t>
      </w:r>
      <w:proofErr w:type="spellStart"/>
      <w:r w:rsidR="000478EA" w:rsidRPr="0069096E">
        <w:rPr>
          <w:rFonts w:ascii="Helvetica" w:hAnsi="Helvetica" w:cs="Times New Roman"/>
          <w:b/>
          <w:bCs/>
          <w:sz w:val="24"/>
          <w:szCs w:val="24"/>
        </w:rPr>
        <w:t>Pyricularia</w:t>
      </w:r>
      <w:proofErr w:type="spellEnd"/>
      <w:r w:rsidR="000478EA" w:rsidRPr="0069096E">
        <w:rPr>
          <w:rFonts w:ascii="Helvetica" w:hAnsi="Helvetica" w:cs="Times New Roman"/>
          <w:b/>
          <w:bCs/>
          <w:sz w:val="24"/>
          <w:szCs w:val="24"/>
        </w:rPr>
        <w:t xml:space="preserve"> Isolates</w:t>
      </w:r>
    </w:p>
    <w:p w14:paraId="402C79A6" w14:textId="77777777" w:rsidR="0076453B" w:rsidRPr="009B3770" w:rsidRDefault="0076453B" w:rsidP="0076453B">
      <w:pPr>
        <w:pStyle w:val="Prrafodelista"/>
        <w:numPr>
          <w:ilvl w:val="0"/>
          <w:numId w:val="1"/>
        </w:numPr>
        <w:spacing w:after="160" w:line="278" w:lineRule="auto"/>
        <w:rPr>
          <w:rFonts w:ascii="Helvetica" w:hAnsi="Helvetica"/>
          <w:b/>
          <w:bCs/>
          <w:lang w:val="en-GB"/>
        </w:rPr>
      </w:pPr>
      <w:r w:rsidRPr="009B3770">
        <w:rPr>
          <w:rFonts w:ascii="Helvetica" w:eastAsia="Times New Roman" w:hAnsi="Helvetica" w:cs="Calibri"/>
          <w:color w:val="000000"/>
          <w:kern w:val="0"/>
          <w:lang w:eastAsia="es-PY"/>
          <w14:ligatures w14:val="none"/>
        </w:rPr>
        <w:t xml:space="preserve">Macroscopic and microscopic characteristics of the </w:t>
      </w:r>
      <w:r w:rsidRPr="009B3770">
        <w:rPr>
          <w:rFonts w:ascii="Helvetica" w:eastAsia="Times New Roman" w:hAnsi="Helvetica" w:cs="Calibri"/>
          <w:i/>
          <w:iCs/>
          <w:color w:val="000000"/>
          <w:kern w:val="0"/>
          <w:lang w:eastAsia="es-PY"/>
          <w14:ligatures w14:val="none"/>
        </w:rPr>
        <w:t>Pyricularia pennisetigena</w:t>
      </w:r>
      <w:r w:rsidRPr="009B3770">
        <w:rPr>
          <w:rFonts w:ascii="Helvetica" w:eastAsia="Times New Roman" w:hAnsi="Helvetica" w:cs="Calibri"/>
          <w:color w:val="000000"/>
          <w:kern w:val="0"/>
          <w:lang w:eastAsia="es-PY"/>
          <w14:ligatures w14:val="none"/>
        </w:rPr>
        <w:t xml:space="preserve"> isolates</w:t>
      </w:r>
    </w:p>
    <w:tbl>
      <w:tblPr>
        <w:tblW w:w="14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2"/>
        <w:gridCol w:w="1194"/>
        <w:gridCol w:w="947"/>
        <w:gridCol w:w="840"/>
        <w:gridCol w:w="815"/>
        <w:gridCol w:w="840"/>
        <w:gridCol w:w="815"/>
        <w:gridCol w:w="840"/>
        <w:gridCol w:w="1330"/>
        <w:gridCol w:w="690"/>
        <w:gridCol w:w="673"/>
        <w:gridCol w:w="1304"/>
        <w:gridCol w:w="682"/>
        <w:gridCol w:w="865"/>
        <w:gridCol w:w="1295"/>
        <w:tblGridChange w:id="0">
          <w:tblGrid>
            <w:gridCol w:w="1662"/>
            <w:gridCol w:w="1194"/>
            <w:gridCol w:w="947"/>
            <w:gridCol w:w="840"/>
            <w:gridCol w:w="815"/>
            <w:gridCol w:w="840"/>
            <w:gridCol w:w="815"/>
            <w:gridCol w:w="840"/>
            <w:gridCol w:w="1330"/>
            <w:gridCol w:w="690"/>
            <w:gridCol w:w="673"/>
            <w:gridCol w:w="1304"/>
            <w:gridCol w:w="682"/>
            <w:gridCol w:w="865"/>
            <w:gridCol w:w="1295"/>
          </w:tblGrid>
        </w:tblGridChange>
      </w:tblGrid>
      <w:tr w:rsidR="0076453B" w:rsidRPr="00112495" w14:paraId="64F519B9" w14:textId="77777777" w:rsidTr="009B3770">
        <w:trPr>
          <w:trHeight w:val="251"/>
        </w:trPr>
        <w:tc>
          <w:tcPr>
            <w:tcW w:w="1662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439EAA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Species</w:t>
            </w:r>
          </w:p>
        </w:tc>
        <w:tc>
          <w:tcPr>
            <w:tcW w:w="1194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2A8C9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Isolate</w:t>
            </w:r>
          </w:p>
        </w:tc>
        <w:tc>
          <w:tcPr>
            <w:tcW w:w="642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F61FB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 xml:space="preserve">Microscopic </w:t>
            </w:r>
            <w:proofErr w:type="spellStart"/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caracteristic</w:t>
            </w:r>
            <w:proofErr w:type="spellEnd"/>
          </w:p>
        </w:tc>
        <w:tc>
          <w:tcPr>
            <w:tcW w:w="550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EA2B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 xml:space="preserve">Macroscopic </w:t>
            </w:r>
            <w:proofErr w:type="spellStart"/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caracteristic</w:t>
            </w:r>
            <w:proofErr w:type="spellEnd"/>
          </w:p>
        </w:tc>
      </w:tr>
      <w:tr w:rsidR="0076453B" w:rsidRPr="00112495" w14:paraId="147782E2" w14:textId="77777777" w:rsidTr="009B3770">
        <w:trPr>
          <w:trHeight w:val="241"/>
        </w:trPr>
        <w:tc>
          <w:tcPr>
            <w:tcW w:w="166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E8C6D8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19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2110E0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15B5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Conidi</w:t>
            </w:r>
            <w:r>
              <w:rPr>
                <w:rFonts w:ascii="Helvetica" w:eastAsia="Times New Roman" w:hAnsi="Helvetica"/>
                <w:b/>
                <w:bCs/>
                <w:color w:val="000000"/>
                <w:lang w:eastAsia="es-PY"/>
              </w:rPr>
              <w:t>a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AA72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Hilum</w:t>
            </w:r>
          </w:p>
        </w:tc>
        <w:tc>
          <w:tcPr>
            <w:tcW w:w="1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C192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Microconidia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DC2AA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Hyphae</w:t>
            </w:r>
          </w:p>
        </w:tc>
        <w:tc>
          <w:tcPr>
            <w:tcW w:w="2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1B0E6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Oatmeal Agar (OA)</w:t>
            </w:r>
          </w:p>
        </w:tc>
        <w:tc>
          <w:tcPr>
            <w:tcW w:w="28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C49CA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Potato Dextrose Agar (PDA)</w:t>
            </w:r>
          </w:p>
        </w:tc>
      </w:tr>
      <w:tr w:rsidR="0076453B" w:rsidRPr="00112495" w14:paraId="05D758AC" w14:textId="77777777" w:rsidTr="009B3770">
        <w:trPr>
          <w:trHeight w:val="241"/>
        </w:trPr>
        <w:tc>
          <w:tcPr>
            <w:tcW w:w="166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E4C9EE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194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238149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38E7D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Long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F10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wide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48C68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Long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6B8B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wide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96D5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Long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8524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wide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46415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067B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R1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7115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R2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5C9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Average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933B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R1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0E14B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R2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FEBD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Average</w:t>
            </w:r>
          </w:p>
        </w:tc>
      </w:tr>
      <w:tr w:rsidR="0076453B" w:rsidRPr="00112495" w14:paraId="6E25DF53" w14:textId="77777777" w:rsidTr="009B3770">
        <w:trPr>
          <w:trHeight w:val="241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6F7D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sz w:val="24"/>
                <w:szCs w:val="24"/>
                <w:lang w:eastAsia="es-PY"/>
              </w:rPr>
            </w:pPr>
            <w:proofErr w:type="spellStart"/>
            <w:r w:rsidRPr="009B3770">
              <w:rPr>
                <w:rFonts w:ascii="Helvetica" w:eastAsia="Times New Roman" w:hAnsi="Helvetica"/>
                <w:i/>
                <w:iCs/>
                <w:color w:val="000000"/>
                <w:sz w:val="24"/>
                <w:szCs w:val="24"/>
                <w:lang w:eastAsia="es-PY"/>
              </w:rPr>
              <w:t>Pyricularia</w:t>
            </w:r>
            <w:proofErr w:type="spellEnd"/>
            <w:r w:rsidRPr="009B3770">
              <w:rPr>
                <w:rFonts w:ascii="Helvetica" w:eastAsia="Times New Roman" w:hAnsi="Helvetica"/>
                <w:i/>
                <w:iCs/>
                <w:color w:val="000000"/>
                <w:sz w:val="24"/>
                <w:szCs w:val="24"/>
                <w:lang w:eastAsia="es-PY"/>
              </w:rPr>
              <w:t xml:space="preserve"> </w:t>
            </w:r>
            <w:proofErr w:type="spellStart"/>
            <w:r w:rsidRPr="009B3770">
              <w:rPr>
                <w:rFonts w:ascii="Helvetica" w:eastAsia="Times New Roman" w:hAnsi="Helvetica"/>
                <w:i/>
                <w:iCs/>
                <w:color w:val="000000"/>
                <w:sz w:val="24"/>
                <w:szCs w:val="24"/>
                <w:lang w:eastAsia="es-PY"/>
              </w:rPr>
              <w:t>pennisetigena</w:t>
            </w:r>
            <w:proofErr w:type="spellEnd"/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E04E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YCeh055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EA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32.47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4EB6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9.38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8F5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1.63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7DFD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2.32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03EB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no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F9E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no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013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3.95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5CD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4.5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975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4.75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F2BF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4.625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52D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2.5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F61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2.75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B15B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2.625</w:t>
            </w:r>
          </w:p>
        </w:tc>
      </w:tr>
      <w:tr w:rsidR="0076453B" w:rsidRPr="00112495" w14:paraId="4C92BFBA" w14:textId="77777777" w:rsidTr="009B3770">
        <w:trPr>
          <w:trHeight w:val="80"/>
        </w:trPr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5693D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i/>
                <w:i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i/>
                <w:i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32D31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ITCeh117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9771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33.64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490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9.42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F862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1.71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4BE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2.25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AE74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no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884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no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2E9F3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4.37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5DBED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4.8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30C5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md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CEED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4.8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2D53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B750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5.3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A56EA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5.15</w:t>
            </w:r>
          </w:p>
        </w:tc>
      </w:tr>
      <w:tr w:rsidR="0076453B" w:rsidRPr="00112495" w14:paraId="1176310D" w14:textId="77777777" w:rsidTr="009B3770">
        <w:trPr>
          <w:trHeight w:val="241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323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D342E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Average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BE8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33.06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FCA9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9.40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8FC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1.67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6BF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2.29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8B8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55983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DB8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4.16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7FD4A7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673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1FA10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304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29BC3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682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CE3D1D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865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0B60F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295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94D9D9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</w:tr>
      <w:tr w:rsidR="0076453B" w:rsidRPr="00112495" w14:paraId="34A76E16" w14:textId="77777777" w:rsidTr="009B3770">
        <w:trPr>
          <w:trHeight w:val="241"/>
        </w:trPr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83A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CA0C0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Max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A703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33.64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FFF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9.42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C94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1.71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2F1F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2.29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68D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E86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8B9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4.37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A64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E98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9DD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AF0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41D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es-PY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BC7A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 w:cs="Times New Roman"/>
                <w:sz w:val="24"/>
                <w:szCs w:val="24"/>
                <w:lang w:eastAsia="es-PY"/>
              </w:rPr>
            </w:pPr>
          </w:p>
        </w:tc>
      </w:tr>
      <w:tr w:rsidR="0076453B" w:rsidRPr="00112495" w14:paraId="0E5CD4A0" w14:textId="77777777" w:rsidTr="009B3770">
        <w:trPr>
          <w:trHeight w:val="251"/>
        </w:trPr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70CB3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EE62C" w14:textId="77777777" w:rsidR="0076453B" w:rsidRPr="009B3770" w:rsidRDefault="0076453B" w:rsidP="009B3770">
            <w:pPr>
              <w:spacing w:after="0" w:line="240" w:lineRule="auto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Min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11A3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33.06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E5C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9.40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ACA0F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1.67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5A1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2.29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B30D9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BE69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EAA39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b/>
                <w:bCs/>
                <w:color w:val="000000"/>
                <w:sz w:val="24"/>
                <w:szCs w:val="24"/>
                <w:lang w:eastAsia="es-PY"/>
              </w:rPr>
              <w:t>4.16</w:t>
            </w: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50BB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F88D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17F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033B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DECE6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5E41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</w:pPr>
            <w:r w:rsidRPr="009B3770">
              <w:rPr>
                <w:rFonts w:ascii="Helvetica" w:eastAsia="Times New Roman" w:hAnsi="Helvetica"/>
                <w:color w:val="000000"/>
                <w:sz w:val="24"/>
                <w:szCs w:val="24"/>
                <w:lang w:eastAsia="es-PY"/>
              </w:rPr>
              <w:t> </w:t>
            </w:r>
          </w:p>
        </w:tc>
      </w:tr>
    </w:tbl>
    <w:p w14:paraId="1A55B86C" w14:textId="77777777" w:rsidR="0076453B" w:rsidRPr="00647DB7" w:rsidRDefault="0076453B" w:rsidP="0076453B">
      <w:pPr>
        <w:spacing w:after="0" w:line="240" w:lineRule="auto"/>
        <w:jc w:val="both"/>
        <w:rPr>
          <w:rFonts w:ascii="Helvetica" w:eastAsia="Times New Roman" w:hAnsi="Helvetica"/>
          <w:color w:val="000000"/>
          <w:lang w:eastAsia="es-PY"/>
        </w:rPr>
      </w:pPr>
      <w:r w:rsidRPr="00647DB7">
        <w:rPr>
          <w:rFonts w:ascii="Helvetica" w:eastAsia="Times New Roman" w:hAnsi="Helvetica"/>
          <w:color w:val="000000"/>
          <w:lang w:eastAsia="es-PY"/>
        </w:rPr>
        <w:t xml:space="preserve">no = not observed; </w:t>
      </w:r>
      <w:proofErr w:type="spellStart"/>
      <w:r w:rsidRPr="00647DB7">
        <w:rPr>
          <w:rFonts w:ascii="Helvetica" w:eastAsia="Times New Roman" w:hAnsi="Helvetica"/>
          <w:color w:val="000000"/>
          <w:lang w:eastAsia="es-PY"/>
        </w:rPr>
        <w:t>nd</w:t>
      </w:r>
      <w:proofErr w:type="spellEnd"/>
      <w:r w:rsidRPr="00647DB7">
        <w:rPr>
          <w:rFonts w:ascii="Helvetica" w:eastAsia="Times New Roman" w:hAnsi="Helvetica"/>
          <w:color w:val="000000"/>
          <w:lang w:eastAsia="es-PY"/>
        </w:rPr>
        <w:t xml:space="preserve"> = not determined; md = missing data. Microscopic </w:t>
      </w:r>
      <w:r w:rsidRPr="009B3770">
        <w:rPr>
          <w:rFonts w:ascii="Helvetica" w:eastAsia="Times New Roman" w:hAnsi="Helvetica"/>
          <w:color w:val="000000"/>
          <w:lang w:eastAsia="es-PY"/>
        </w:rPr>
        <w:t>(</w:t>
      </w:r>
      <w:r w:rsidRPr="00647DB7">
        <w:rPr>
          <w:rFonts w:ascii="Helvetica" w:eastAsia="Times New Roman" w:hAnsi="Helvetica"/>
          <w:color w:val="000000"/>
          <w:lang w:eastAsia="es-PY"/>
        </w:rPr>
        <w:t>µm)</w:t>
      </w:r>
      <w:r>
        <w:rPr>
          <w:rFonts w:ascii="Helvetica" w:eastAsia="Times New Roman" w:hAnsi="Helvetica"/>
          <w:color w:val="000000"/>
          <w:lang w:eastAsia="es-PY"/>
        </w:rPr>
        <w:t xml:space="preserve"> = </w:t>
      </w:r>
      <w:r w:rsidRPr="00450643">
        <w:rPr>
          <w:rFonts w:ascii="Helvetica" w:eastAsia="Times New Roman" w:hAnsi="Helvetica"/>
          <w:color w:val="000000"/>
          <w:lang w:eastAsia="es-PY"/>
        </w:rPr>
        <w:t>mean</w:t>
      </w:r>
      <w:r>
        <w:rPr>
          <w:rFonts w:ascii="Helvetica" w:eastAsia="Times New Roman" w:hAnsi="Helvetica"/>
          <w:color w:val="000000"/>
          <w:lang w:eastAsia="es-PY"/>
        </w:rPr>
        <w:t>, m</w:t>
      </w:r>
      <w:r w:rsidRPr="00A00A7F">
        <w:rPr>
          <w:rFonts w:ascii="Helvetica" w:eastAsia="Times New Roman" w:hAnsi="Helvetica"/>
          <w:color w:val="000000"/>
          <w:lang w:eastAsia="es-PY"/>
        </w:rPr>
        <w:t>easurements were taken on 10 conidia in triplicate</w:t>
      </w:r>
      <w:r>
        <w:rPr>
          <w:rFonts w:ascii="Helvetica" w:eastAsia="Times New Roman" w:hAnsi="Helvetica"/>
          <w:color w:val="000000"/>
          <w:lang w:eastAsia="es-PY"/>
        </w:rPr>
        <w:t>; a</w:t>
      </w:r>
      <w:r w:rsidRPr="009B3770">
        <w:rPr>
          <w:rFonts w:ascii="Helvetica" w:eastAsia="Times New Roman" w:hAnsi="Helvetica"/>
          <w:color w:val="000000"/>
          <w:lang w:eastAsia="es-PY"/>
        </w:rPr>
        <w:t>verage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 calculate per specie</w:t>
      </w:r>
      <w:r>
        <w:rPr>
          <w:rFonts w:ascii="Helvetica" w:eastAsia="Times New Roman" w:hAnsi="Helvetica"/>
          <w:color w:val="000000"/>
          <w:lang w:eastAsia="es-PY"/>
        </w:rPr>
        <w:t xml:space="preserve">. </w:t>
      </w:r>
      <w:r w:rsidRPr="00647DB7">
        <w:rPr>
          <w:rFonts w:ascii="Helvetica" w:eastAsia="Times New Roman" w:hAnsi="Helvetica"/>
          <w:color w:val="000000"/>
          <w:lang w:eastAsia="es-PY"/>
        </w:rPr>
        <w:t>Macroscopic, growth diameter 5 days after inoculation on medium (cm)</w:t>
      </w:r>
      <w:r>
        <w:rPr>
          <w:rFonts w:ascii="Helvetica" w:eastAsia="Times New Roman" w:hAnsi="Helvetica"/>
          <w:color w:val="000000"/>
          <w:lang w:eastAsia="es-PY"/>
        </w:rPr>
        <w:t xml:space="preserve"> = </w:t>
      </w:r>
      <w:r w:rsidRPr="00647DB7">
        <w:rPr>
          <w:rFonts w:ascii="Helvetica" w:eastAsia="Times New Roman" w:hAnsi="Helvetica"/>
          <w:color w:val="000000"/>
          <w:lang w:eastAsia="es-PY"/>
        </w:rPr>
        <w:t>R1-R2 (</w:t>
      </w:r>
      <w:r w:rsidRPr="0089296A">
        <w:rPr>
          <w:rFonts w:ascii="Helvetica" w:eastAsia="Times New Roman" w:hAnsi="Helvetica"/>
          <w:color w:val="000000"/>
          <w:lang w:eastAsia="es-PY"/>
        </w:rPr>
        <w:t>Replicates</w:t>
      </w:r>
      <w:r>
        <w:rPr>
          <w:rFonts w:ascii="Helvetica" w:eastAsia="Times New Roman" w:hAnsi="Helvetica"/>
          <w:color w:val="000000"/>
          <w:lang w:eastAsia="es-PY"/>
        </w:rPr>
        <w:t xml:space="preserve"> </w:t>
      </w:r>
      <w:r w:rsidRPr="0089296A">
        <w:rPr>
          <w:rFonts w:ascii="Helvetica" w:eastAsia="Times New Roman" w:hAnsi="Helvetica"/>
          <w:color w:val="000000"/>
          <w:lang w:eastAsia="es-PY"/>
        </w:rPr>
        <w:t>plate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), </w:t>
      </w:r>
      <w:r>
        <w:rPr>
          <w:rFonts w:ascii="Helvetica" w:eastAsia="Times New Roman" w:hAnsi="Helvetica"/>
          <w:color w:val="000000"/>
          <w:lang w:eastAsia="es-PY"/>
        </w:rPr>
        <w:t>a</w:t>
      </w:r>
      <w:r w:rsidRPr="009B3770">
        <w:rPr>
          <w:rFonts w:ascii="Helvetica" w:eastAsia="Times New Roman" w:hAnsi="Helvetica"/>
          <w:color w:val="000000"/>
          <w:lang w:eastAsia="es-PY"/>
        </w:rPr>
        <w:t>verage calculate per replicate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. </w:t>
      </w:r>
    </w:p>
    <w:p w14:paraId="6590C6D9" w14:textId="77777777" w:rsidR="0076453B" w:rsidRDefault="0076453B" w:rsidP="0076453B">
      <w:pPr>
        <w:rPr>
          <w:b/>
          <w:bCs/>
        </w:rPr>
      </w:pPr>
    </w:p>
    <w:p w14:paraId="7E2954D6" w14:textId="77777777" w:rsidR="0076453B" w:rsidRDefault="0076453B" w:rsidP="0076453B">
      <w:pPr>
        <w:rPr>
          <w:b/>
          <w:bCs/>
        </w:rPr>
      </w:pPr>
    </w:p>
    <w:p w14:paraId="12A88610" w14:textId="77777777" w:rsidR="0076453B" w:rsidRDefault="0076453B" w:rsidP="0076453B">
      <w:pPr>
        <w:rPr>
          <w:b/>
          <w:bCs/>
        </w:rPr>
      </w:pPr>
    </w:p>
    <w:p w14:paraId="662BD213" w14:textId="77777777" w:rsidR="0076453B" w:rsidRDefault="0076453B" w:rsidP="0076453B">
      <w:pPr>
        <w:rPr>
          <w:b/>
          <w:bCs/>
        </w:rPr>
      </w:pPr>
    </w:p>
    <w:p w14:paraId="3A2720EF" w14:textId="77777777" w:rsidR="0076453B" w:rsidRDefault="0076453B" w:rsidP="0076453B">
      <w:pPr>
        <w:rPr>
          <w:b/>
          <w:bCs/>
        </w:rPr>
      </w:pPr>
    </w:p>
    <w:p w14:paraId="0A27383C" w14:textId="77777777" w:rsidR="0076453B" w:rsidRDefault="0076453B" w:rsidP="0076453B">
      <w:pPr>
        <w:rPr>
          <w:b/>
          <w:bCs/>
        </w:rPr>
      </w:pPr>
    </w:p>
    <w:p w14:paraId="1DA50D3F" w14:textId="77777777" w:rsidR="0076453B" w:rsidRDefault="0076453B" w:rsidP="0076453B">
      <w:pPr>
        <w:rPr>
          <w:b/>
          <w:bCs/>
        </w:rPr>
      </w:pPr>
    </w:p>
    <w:p w14:paraId="5FF9ED3F" w14:textId="77777777" w:rsidR="0076453B" w:rsidRDefault="0076453B" w:rsidP="0076453B">
      <w:pPr>
        <w:rPr>
          <w:b/>
          <w:bCs/>
        </w:rPr>
      </w:pPr>
    </w:p>
    <w:p w14:paraId="120F6F0B" w14:textId="77777777" w:rsidR="0076453B" w:rsidRDefault="0076453B" w:rsidP="0076453B">
      <w:pPr>
        <w:rPr>
          <w:b/>
          <w:bCs/>
        </w:rPr>
      </w:pPr>
    </w:p>
    <w:p w14:paraId="7523B4B6" w14:textId="77777777" w:rsidR="0076453B" w:rsidRPr="009B3770" w:rsidRDefault="0076453B" w:rsidP="0076453B">
      <w:pPr>
        <w:pStyle w:val="Prrafodelista"/>
        <w:numPr>
          <w:ilvl w:val="0"/>
          <w:numId w:val="1"/>
        </w:numPr>
        <w:spacing w:after="160" w:line="278" w:lineRule="auto"/>
        <w:rPr>
          <w:rFonts w:ascii="Helvetica" w:hAnsi="Helvetica"/>
          <w:b/>
          <w:bCs/>
          <w:lang w:val="en-GB"/>
        </w:rPr>
      </w:pPr>
      <w:r w:rsidRPr="009B3770">
        <w:rPr>
          <w:rFonts w:ascii="Helvetica" w:eastAsia="Times New Roman" w:hAnsi="Helvetica" w:cs="Calibri"/>
          <w:color w:val="000000"/>
          <w:kern w:val="0"/>
          <w:lang w:eastAsia="es-PY"/>
          <w14:ligatures w14:val="none"/>
        </w:rPr>
        <w:t xml:space="preserve">Macroscopic and microscopic characteristics of the </w:t>
      </w:r>
      <w:r w:rsidRPr="009B3770">
        <w:rPr>
          <w:rFonts w:ascii="Helvetica" w:eastAsia="Times New Roman" w:hAnsi="Helvetica" w:cs="Calibri"/>
          <w:i/>
          <w:iCs/>
          <w:color w:val="000000"/>
          <w:kern w:val="0"/>
          <w:lang w:eastAsia="es-PY"/>
          <w14:ligatures w14:val="none"/>
        </w:rPr>
        <w:t xml:space="preserve">Pyricularia </w:t>
      </w:r>
      <w:r>
        <w:rPr>
          <w:rFonts w:ascii="Helvetica" w:eastAsia="Times New Roman" w:hAnsi="Helvetica" w:cs="Calibri"/>
          <w:i/>
          <w:iCs/>
          <w:color w:val="000000"/>
          <w:kern w:val="0"/>
          <w:lang w:eastAsia="es-PY"/>
          <w14:ligatures w14:val="none"/>
        </w:rPr>
        <w:t>oryzae</w:t>
      </w:r>
      <w:r w:rsidRPr="009B3770">
        <w:rPr>
          <w:rFonts w:ascii="Helvetica" w:eastAsia="Times New Roman" w:hAnsi="Helvetica" w:cs="Calibri"/>
          <w:color w:val="000000"/>
          <w:kern w:val="0"/>
          <w:lang w:eastAsia="es-PY"/>
          <w14:ligatures w14:val="none"/>
        </w:rPr>
        <w:t xml:space="preserve"> isolates</w:t>
      </w:r>
    </w:p>
    <w:tbl>
      <w:tblPr>
        <w:tblW w:w="144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5"/>
        <w:gridCol w:w="971"/>
        <w:gridCol w:w="940"/>
        <w:gridCol w:w="940"/>
        <w:gridCol w:w="809"/>
        <w:gridCol w:w="833"/>
        <w:gridCol w:w="934"/>
        <w:gridCol w:w="833"/>
        <w:gridCol w:w="1317"/>
        <w:gridCol w:w="898"/>
        <w:gridCol w:w="709"/>
        <w:gridCol w:w="1328"/>
        <w:gridCol w:w="709"/>
        <w:gridCol w:w="700"/>
        <w:gridCol w:w="1320"/>
        <w:tblGridChange w:id="1">
          <w:tblGrid>
            <w:gridCol w:w="1205"/>
            <w:gridCol w:w="971"/>
            <w:gridCol w:w="940"/>
            <w:gridCol w:w="940"/>
            <w:gridCol w:w="809"/>
            <w:gridCol w:w="833"/>
            <w:gridCol w:w="934"/>
            <w:gridCol w:w="833"/>
            <w:gridCol w:w="1317"/>
            <w:gridCol w:w="898"/>
            <w:gridCol w:w="709"/>
            <w:gridCol w:w="1328"/>
            <w:gridCol w:w="709"/>
            <w:gridCol w:w="700"/>
            <w:gridCol w:w="1320"/>
          </w:tblGrid>
        </w:tblGridChange>
      </w:tblGrid>
      <w:tr w:rsidR="0076453B" w:rsidRPr="005B460D" w14:paraId="7F80A69F" w14:textId="77777777" w:rsidTr="009B3770">
        <w:trPr>
          <w:trHeight w:val="266"/>
        </w:trPr>
        <w:tc>
          <w:tcPr>
            <w:tcW w:w="1205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D8A16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Species</w:t>
            </w:r>
          </w:p>
        </w:tc>
        <w:tc>
          <w:tcPr>
            <w:tcW w:w="971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B4CCD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Isolate</w:t>
            </w:r>
          </w:p>
        </w:tc>
        <w:tc>
          <w:tcPr>
            <w:tcW w:w="660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3985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Microscopic </w:t>
            </w:r>
            <w:proofErr w:type="spellStart"/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caracteristic</w:t>
            </w:r>
            <w:proofErr w:type="spellEnd"/>
          </w:p>
        </w:tc>
        <w:tc>
          <w:tcPr>
            <w:tcW w:w="56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836F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Macroscopic </w:t>
            </w:r>
            <w:proofErr w:type="spellStart"/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caracteristic</w:t>
            </w:r>
            <w:proofErr w:type="spellEnd"/>
          </w:p>
        </w:tc>
      </w:tr>
      <w:tr w:rsidR="0076453B" w:rsidRPr="005B460D" w14:paraId="3A661B97" w14:textId="77777777" w:rsidTr="009B3770">
        <w:trPr>
          <w:trHeight w:val="255"/>
        </w:trPr>
        <w:tc>
          <w:tcPr>
            <w:tcW w:w="1205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851142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7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F3CF3E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2553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Conidia</w:t>
            </w:r>
          </w:p>
        </w:tc>
        <w:tc>
          <w:tcPr>
            <w:tcW w:w="1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B003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Hilum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3CF1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Microconidia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5B828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Hyphae</w:t>
            </w:r>
          </w:p>
        </w:tc>
        <w:tc>
          <w:tcPr>
            <w:tcW w:w="29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BA6E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Oatmeal Agar (OA)</w:t>
            </w:r>
          </w:p>
        </w:tc>
        <w:tc>
          <w:tcPr>
            <w:tcW w:w="27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F8DF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Potato Dextrose Agar (PDA)</w:t>
            </w:r>
          </w:p>
        </w:tc>
      </w:tr>
      <w:tr w:rsidR="0076453B" w:rsidRPr="005B460D" w14:paraId="0F4E0C5C" w14:textId="77777777" w:rsidTr="009B3770">
        <w:trPr>
          <w:trHeight w:val="255"/>
        </w:trPr>
        <w:tc>
          <w:tcPr>
            <w:tcW w:w="1205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3D480B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7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01C62F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CBA0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Long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D79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wide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194E7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Long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26DB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wide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1573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Long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4AB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wide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A8DF8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52DD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R1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DA87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R2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B38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Average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42B8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R1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61DA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R2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C5A3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Average</w:t>
            </w:r>
          </w:p>
        </w:tc>
      </w:tr>
      <w:tr w:rsidR="0076453B" w:rsidRPr="005B460D" w14:paraId="430CF948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DC1F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i/>
                <w:iCs/>
                <w:color w:val="000000"/>
                <w:lang w:eastAsia="es-PY"/>
              </w:rPr>
              <w:t>Pyricularia</w:t>
            </w:r>
            <w:proofErr w:type="spellEnd"/>
            <w:r w:rsidRPr="005B460D">
              <w:rPr>
                <w:rFonts w:eastAsia="Times New Roman"/>
                <w:i/>
                <w:iCs/>
                <w:color w:val="000000"/>
                <w:lang w:eastAsia="es-PY"/>
              </w:rPr>
              <w:t xml:space="preserve"> oryzae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5BAA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CLmi007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70C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31.15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A0D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10.23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195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1.41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E6E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5D5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FDF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E1E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339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1.575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83F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9A7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1.5875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9B8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24B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2.05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5934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2.025</w:t>
            </w:r>
          </w:p>
        </w:tc>
      </w:tr>
      <w:tr w:rsidR="0076453B" w:rsidRPr="005B460D" w14:paraId="519BEAE6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0D6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345A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CBch004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530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28.18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614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10.01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EA96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1.24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AE5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1.80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F1A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C6E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51C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3DD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7FB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AF0DD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368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0C7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192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1.925</w:t>
            </w:r>
          </w:p>
        </w:tc>
      </w:tr>
      <w:tr w:rsidR="0076453B" w:rsidRPr="005B460D" w14:paraId="38FF8318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4B9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28D0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CTae009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938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28.54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2F7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9.09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D88C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1.42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275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2.32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0CE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6599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642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4.00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CAE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788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C74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FE4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BDD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2.95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7364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2.925</w:t>
            </w:r>
          </w:p>
        </w:tc>
      </w:tr>
      <w:tr w:rsidR="0076453B" w:rsidRPr="005B460D" w14:paraId="76E32459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F94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C0AE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CTae005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DEE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33.08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276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10.14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166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1.54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1BB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45B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82D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A53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4.00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945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812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B42C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D14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793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FB3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2.75</w:t>
            </w:r>
          </w:p>
        </w:tc>
      </w:tr>
      <w:tr w:rsidR="0076453B" w:rsidRPr="005B460D" w14:paraId="27A3449A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737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EC34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IAsh017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502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26.89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8B3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10.22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9D2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1.18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0DD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1.93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E25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755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013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665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ED2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755D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2.075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683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1AD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670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2.25</w:t>
            </w:r>
          </w:p>
        </w:tc>
      </w:tr>
      <w:tr w:rsidR="0076453B" w:rsidRPr="005B460D" w14:paraId="526C80BB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8A7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75EA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GTae019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54B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29.02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FD7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9.10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9F0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1.30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102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2.40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B4E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46C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3A7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FE1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77F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1.55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210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1.555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160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FAC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1.75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A884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1.875</w:t>
            </w:r>
          </w:p>
        </w:tc>
      </w:tr>
      <w:tr w:rsidR="0076453B" w:rsidRPr="005B460D" w14:paraId="3154A24F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694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102D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GTae021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757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26.18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943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9.43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013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1.37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386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964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CBC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7A2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3.87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A68E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845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16E9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B48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438C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DC9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2.05</w:t>
            </w:r>
          </w:p>
        </w:tc>
      </w:tr>
      <w:tr w:rsidR="0076453B" w:rsidRPr="005B460D" w14:paraId="438B1FBE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7F4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7534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SLSsh051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29A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33.73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C1E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8.67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BE0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1.96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5AC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3.30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188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D9E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3B7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2.82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37C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840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1.95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97C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1.875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463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A50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8B4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1.85</w:t>
            </w:r>
          </w:p>
        </w:tc>
      </w:tr>
      <w:tr w:rsidR="0076453B" w:rsidRPr="005B460D" w14:paraId="31BC7D56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A1C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1C64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YTae028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250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30.36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A12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7.72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56C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1.79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8CB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2.33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936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124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365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3.68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991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1B3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0ED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D2E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B35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19FB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2.55</w:t>
            </w:r>
          </w:p>
        </w:tc>
      </w:tr>
      <w:tr w:rsidR="0076453B" w:rsidRPr="005B460D" w14:paraId="2156090C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2D3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D904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IRrh054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3FF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29.97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254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9.69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C4E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769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1EF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F3D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B66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3.10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461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E00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8086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4.4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8AE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5.5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24F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5.6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48DD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5.55</w:t>
            </w:r>
          </w:p>
        </w:tc>
      </w:tr>
      <w:tr w:rsidR="0076453B" w:rsidRPr="005B460D" w14:paraId="4374F73E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E52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FFAE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YEih113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45DD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28.57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2B0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9.29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345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1.49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C44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1.69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778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EFF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084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AB4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578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7BC4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C2E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3.05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FFD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B2BE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3.025</w:t>
            </w:r>
          </w:p>
        </w:tc>
      </w:tr>
      <w:tr w:rsidR="0076453B" w:rsidRPr="005B460D" w14:paraId="112827DF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E5A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3998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ATae039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54D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28.20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513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9.63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936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1.49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9EA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1.71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240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11.11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766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2.04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9D3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3.87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0ED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2F1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1.35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7A64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440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A1B2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2.35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B4F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2.35</w:t>
            </w:r>
          </w:p>
        </w:tc>
      </w:tr>
      <w:tr w:rsidR="0076453B" w:rsidRPr="005B460D" w14:paraId="4A6B55E1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5C1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F203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YTae025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1DE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30.55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055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7.85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3C4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1.72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9A8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2.05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EBE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F0C5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E5A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4.00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250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FE5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35EA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1CB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4FA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A156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2.5</w:t>
            </w:r>
          </w:p>
        </w:tc>
      </w:tr>
      <w:tr w:rsidR="0076453B" w:rsidRPr="005B460D" w14:paraId="5AB0B14F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797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DD89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IAsh016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D50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26.47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EB3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8.08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AB5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1.42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2D4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D71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3BD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8BC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62D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6F0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1.75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3DBB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1.8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EED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D25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B802A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2.25</w:t>
            </w:r>
          </w:p>
        </w:tc>
      </w:tr>
      <w:tr w:rsidR="0076453B" w:rsidRPr="005B460D" w14:paraId="6BF4A282" w14:textId="77777777" w:rsidTr="009B3770">
        <w:trPr>
          <w:trHeight w:val="266"/>
        </w:trPr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F0CAC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es-PY"/>
              </w:rPr>
            </w:pPr>
            <w:r w:rsidRPr="005B460D">
              <w:rPr>
                <w:rFonts w:eastAsia="Times New Roman"/>
                <w:i/>
                <w:iCs/>
                <w:color w:val="000000"/>
                <w:lang w:eastAsia="es-PY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60EAE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ITTae101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E0E2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29.66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484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7.60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DC30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90A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2.23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B3D9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0C7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9FA5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4.03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4DD4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9BD3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D6D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4.5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CFDD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4.8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3333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md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0A69D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>4.8</w:t>
            </w:r>
          </w:p>
        </w:tc>
      </w:tr>
      <w:tr w:rsidR="0076453B" w:rsidRPr="005B460D" w14:paraId="3B1C8EEE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4E6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AFADE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Average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6D46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29.37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CD9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9.12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18B0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1.52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F1A0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2.18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745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62C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19A9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3.71</w:t>
            </w:r>
          </w:p>
        </w:tc>
        <w:tc>
          <w:tcPr>
            <w:tcW w:w="89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</w:tcPr>
          <w:p w14:paraId="2F450C7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06FB269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132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052D8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</w:tcPr>
          <w:p w14:paraId="1DB05B6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1AE48B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628825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</w:tr>
      <w:tr w:rsidR="0076453B" w:rsidRPr="005B460D" w14:paraId="76625D60" w14:textId="77777777" w:rsidTr="009B3770">
        <w:trPr>
          <w:trHeight w:val="255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261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51958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Max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9FD2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33.73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16F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10.23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6D77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2.20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E29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3.30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020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25A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E353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4.03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8BB2AC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652B4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1328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9F69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5B5063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7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BC819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13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533D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PY"/>
              </w:rPr>
            </w:pPr>
          </w:p>
        </w:tc>
      </w:tr>
      <w:tr w:rsidR="0076453B" w:rsidRPr="005B460D" w14:paraId="137D616C" w14:textId="77777777" w:rsidTr="009B3770">
        <w:trPr>
          <w:trHeight w:val="266"/>
        </w:trPr>
        <w:tc>
          <w:tcPr>
            <w:tcW w:w="12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51467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C75E0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Min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316F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26.18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21F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7.60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18E5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1.18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883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1.69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A48C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D21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7518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2.82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F0A9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65AA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0DF6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6923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3F2C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5182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</w:tr>
    </w:tbl>
    <w:p w14:paraId="4C0F355D" w14:textId="77777777" w:rsidR="0076453B" w:rsidRPr="00647DB7" w:rsidRDefault="0076453B" w:rsidP="0076453B">
      <w:pPr>
        <w:spacing w:after="0" w:line="240" w:lineRule="auto"/>
        <w:jc w:val="both"/>
        <w:rPr>
          <w:rFonts w:ascii="Helvetica" w:eastAsia="Times New Roman" w:hAnsi="Helvetica"/>
          <w:color w:val="000000"/>
          <w:lang w:eastAsia="es-PY"/>
        </w:rPr>
      </w:pPr>
      <w:r w:rsidRPr="00647DB7">
        <w:rPr>
          <w:rFonts w:ascii="Helvetica" w:eastAsia="Times New Roman" w:hAnsi="Helvetica"/>
          <w:color w:val="000000"/>
          <w:lang w:eastAsia="es-PY"/>
        </w:rPr>
        <w:t xml:space="preserve">no = not observed; </w:t>
      </w:r>
      <w:proofErr w:type="spellStart"/>
      <w:r w:rsidRPr="00647DB7">
        <w:rPr>
          <w:rFonts w:ascii="Helvetica" w:eastAsia="Times New Roman" w:hAnsi="Helvetica"/>
          <w:color w:val="000000"/>
          <w:lang w:eastAsia="es-PY"/>
        </w:rPr>
        <w:t>nd</w:t>
      </w:r>
      <w:proofErr w:type="spellEnd"/>
      <w:r w:rsidRPr="00647DB7">
        <w:rPr>
          <w:rFonts w:ascii="Helvetica" w:eastAsia="Times New Roman" w:hAnsi="Helvetica"/>
          <w:color w:val="000000"/>
          <w:lang w:eastAsia="es-PY"/>
        </w:rPr>
        <w:t xml:space="preserve"> = not determined; md = missing data. Microscopic </w:t>
      </w:r>
      <w:r w:rsidRPr="009B3770">
        <w:rPr>
          <w:rFonts w:ascii="Helvetica" w:eastAsia="Times New Roman" w:hAnsi="Helvetica"/>
          <w:color w:val="000000"/>
          <w:lang w:eastAsia="es-PY"/>
        </w:rPr>
        <w:t>(</w:t>
      </w:r>
      <w:r w:rsidRPr="00647DB7">
        <w:rPr>
          <w:rFonts w:ascii="Helvetica" w:eastAsia="Times New Roman" w:hAnsi="Helvetica"/>
          <w:color w:val="000000"/>
          <w:lang w:eastAsia="es-PY"/>
        </w:rPr>
        <w:t>µm)</w:t>
      </w:r>
      <w:r>
        <w:rPr>
          <w:rFonts w:ascii="Helvetica" w:eastAsia="Times New Roman" w:hAnsi="Helvetica"/>
          <w:color w:val="000000"/>
          <w:lang w:eastAsia="es-PY"/>
        </w:rPr>
        <w:t xml:space="preserve"> = </w:t>
      </w:r>
      <w:r w:rsidRPr="00450643">
        <w:rPr>
          <w:rFonts w:ascii="Helvetica" w:eastAsia="Times New Roman" w:hAnsi="Helvetica"/>
          <w:color w:val="000000"/>
          <w:lang w:eastAsia="es-PY"/>
        </w:rPr>
        <w:t>mean</w:t>
      </w:r>
      <w:r>
        <w:rPr>
          <w:rFonts w:ascii="Helvetica" w:eastAsia="Times New Roman" w:hAnsi="Helvetica"/>
          <w:color w:val="000000"/>
          <w:lang w:eastAsia="es-PY"/>
        </w:rPr>
        <w:t>, m</w:t>
      </w:r>
      <w:r w:rsidRPr="00A00A7F">
        <w:rPr>
          <w:rFonts w:ascii="Helvetica" w:eastAsia="Times New Roman" w:hAnsi="Helvetica"/>
          <w:color w:val="000000"/>
          <w:lang w:eastAsia="es-PY"/>
        </w:rPr>
        <w:t>easurements were taken on 10 conidia in triplicate</w:t>
      </w:r>
      <w:r>
        <w:rPr>
          <w:rFonts w:ascii="Helvetica" w:eastAsia="Times New Roman" w:hAnsi="Helvetica"/>
          <w:color w:val="000000"/>
          <w:lang w:eastAsia="es-PY"/>
        </w:rPr>
        <w:t>; a</w:t>
      </w:r>
      <w:r w:rsidRPr="009B3770">
        <w:rPr>
          <w:rFonts w:ascii="Helvetica" w:eastAsia="Times New Roman" w:hAnsi="Helvetica"/>
          <w:color w:val="000000"/>
          <w:lang w:eastAsia="es-PY"/>
        </w:rPr>
        <w:t>verage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 calculate per specie</w:t>
      </w:r>
      <w:r>
        <w:rPr>
          <w:rFonts w:ascii="Helvetica" w:eastAsia="Times New Roman" w:hAnsi="Helvetica"/>
          <w:color w:val="000000"/>
          <w:lang w:eastAsia="es-PY"/>
        </w:rPr>
        <w:t xml:space="preserve">. </w:t>
      </w:r>
      <w:r w:rsidRPr="00647DB7">
        <w:rPr>
          <w:rFonts w:ascii="Helvetica" w:eastAsia="Times New Roman" w:hAnsi="Helvetica"/>
          <w:color w:val="000000"/>
          <w:lang w:eastAsia="es-PY"/>
        </w:rPr>
        <w:t>Macroscopic, growth diameter 5 days after inoculation on medium (cm)</w:t>
      </w:r>
      <w:r>
        <w:rPr>
          <w:rFonts w:ascii="Helvetica" w:eastAsia="Times New Roman" w:hAnsi="Helvetica"/>
          <w:color w:val="000000"/>
          <w:lang w:eastAsia="es-PY"/>
        </w:rPr>
        <w:t xml:space="preserve"> = </w:t>
      </w:r>
      <w:r w:rsidRPr="00647DB7">
        <w:rPr>
          <w:rFonts w:ascii="Helvetica" w:eastAsia="Times New Roman" w:hAnsi="Helvetica"/>
          <w:color w:val="000000"/>
          <w:lang w:eastAsia="es-PY"/>
        </w:rPr>
        <w:t>R1-R2 (</w:t>
      </w:r>
      <w:r w:rsidRPr="0089296A">
        <w:rPr>
          <w:rFonts w:ascii="Helvetica" w:eastAsia="Times New Roman" w:hAnsi="Helvetica"/>
          <w:color w:val="000000"/>
          <w:lang w:eastAsia="es-PY"/>
        </w:rPr>
        <w:t>Replicates</w:t>
      </w:r>
      <w:r>
        <w:rPr>
          <w:rFonts w:ascii="Helvetica" w:eastAsia="Times New Roman" w:hAnsi="Helvetica"/>
          <w:color w:val="000000"/>
          <w:lang w:eastAsia="es-PY"/>
        </w:rPr>
        <w:t xml:space="preserve"> </w:t>
      </w:r>
      <w:r w:rsidRPr="0089296A">
        <w:rPr>
          <w:rFonts w:ascii="Helvetica" w:eastAsia="Times New Roman" w:hAnsi="Helvetica"/>
          <w:color w:val="000000"/>
          <w:lang w:eastAsia="es-PY"/>
        </w:rPr>
        <w:t>plate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), </w:t>
      </w:r>
      <w:r>
        <w:rPr>
          <w:rFonts w:ascii="Helvetica" w:eastAsia="Times New Roman" w:hAnsi="Helvetica"/>
          <w:color w:val="000000"/>
          <w:lang w:eastAsia="es-PY"/>
        </w:rPr>
        <w:t>a</w:t>
      </w:r>
      <w:r w:rsidRPr="009B3770">
        <w:rPr>
          <w:rFonts w:ascii="Helvetica" w:eastAsia="Times New Roman" w:hAnsi="Helvetica"/>
          <w:color w:val="000000"/>
          <w:lang w:eastAsia="es-PY"/>
        </w:rPr>
        <w:t>verage calculate per replicate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. </w:t>
      </w:r>
    </w:p>
    <w:p w14:paraId="7E7F1569" w14:textId="77777777" w:rsidR="0076453B" w:rsidRDefault="0076453B" w:rsidP="0076453B">
      <w:pPr>
        <w:rPr>
          <w:b/>
          <w:bCs/>
        </w:rPr>
      </w:pPr>
    </w:p>
    <w:p w14:paraId="6C655B2C" w14:textId="77777777" w:rsidR="0076453B" w:rsidRDefault="0076453B" w:rsidP="0076453B">
      <w:pPr>
        <w:rPr>
          <w:b/>
          <w:bCs/>
        </w:rPr>
      </w:pPr>
    </w:p>
    <w:p w14:paraId="076794E8" w14:textId="77777777" w:rsidR="0076453B" w:rsidRPr="009B3770" w:rsidRDefault="0076453B" w:rsidP="0076453B">
      <w:pPr>
        <w:pStyle w:val="Prrafodelista"/>
        <w:numPr>
          <w:ilvl w:val="0"/>
          <w:numId w:val="1"/>
        </w:numPr>
        <w:spacing w:after="160" w:line="278" w:lineRule="auto"/>
        <w:rPr>
          <w:rFonts w:ascii="Helvetica" w:hAnsi="Helvetica"/>
          <w:b/>
          <w:bCs/>
          <w:lang w:val="en-GB"/>
        </w:rPr>
      </w:pPr>
      <w:r w:rsidRPr="009B3770">
        <w:rPr>
          <w:rFonts w:ascii="Helvetica" w:eastAsia="Times New Roman" w:hAnsi="Helvetica" w:cs="Calibri"/>
          <w:color w:val="000000"/>
          <w:kern w:val="0"/>
          <w:lang w:eastAsia="es-PY"/>
          <w14:ligatures w14:val="none"/>
        </w:rPr>
        <w:lastRenderedPageBreak/>
        <w:t xml:space="preserve">Macroscopic and microscopic characteristics of the </w:t>
      </w:r>
      <w:r w:rsidRPr="009B3770">
        <w:rPr>
          <w:rFonts w:ascii="Helvetica" w:eastAsia="Times New Roman" w:hAnsi="Helvetica" w:cs="Calibri"/>
          <w:i/>
          <w:iCs/>
          <w:color w:val="000000"/>
          <w:kern w:val="0"/>
          <w:lang w:eastAsia="es-PY"/>
          <w14:ligatures w14:val="none"/>
        </w:rPr>
        <w:t xml:space="preserve">Pyricularia </w:t>
      </w:r>
      <w:r>
        <w:rPr>
          <w:rFonts w:ascii="Helvetica" w:eastAsia="Times New Roman" w:hAnsi="Helvetica" w:cs="Calibri"/>
          <w:i/>
          <w:iCs/>
          <w:color w:val="000000"/>
          <w:kern w:val="0"/>
          <w:lang w:eastAsia="es-PY"/>
          <w14:ligatures w14:val="none"/>
        </w:rPr>
        <w:t xml:space="preserve">grisea </w:t>
      </w:r>
      <w:r w:rsidRPr="009B3770">
        <w:rPr>
          <w:rFonts w:ascii="Helvetica" w:eastAsia="Times New Roman" w:hAnsi="Helvetica" w:cs="Calibri"/>
          <w:color w:val="000000"/>
          <w:kern w:val="0"/>
          <w:lang w:eastAsia="es-PY"/>
          <w14:ligatures w14:val="none"/>
        </w:rPr>
        <w:t xml:space="preserve"> isolates</w:t>
      </w:r>
    </w:p>
    <w:p w14:paraId="2BC84DBE" w14:textId="77777777" w:rsidR="0076453B" w:rsidRDefault="0076453B" w:rsidP="0076453B">
      <w:pPr>
        <w:rPr>
          <w:b/>
          <w:bCs/>
        </w:rPr>
      </w:pPr>
    </w:p>
    <w:tbl>
      <w:tblPr>
        <w:tblW w:w="145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2"/>
        <w:gridCol w:w="1101"/>
        <w:gridCol w:w="977"/>
        <w:gridCol w:w="869"/>
        <w:gridCol w:w="841"/>
        <w:gridCol w:w="867"/>
        <w:gridCol w:w="841"/>
        <w:gridCol w:w="867"/>
        <w:gridCol w:w="1373"/>
        <w:gridCol w:w="953"/>
        <w:gridCol w:w="944"/>
        <w:gridCol w:w="951"/>
        <w:gridCol w:w="948"/>
        <w:gridCol w:w="944"/>
        <w:gridCol w:w="948"/>
        <w:tblGridChange w:id="2">
          <w:tblGrid>
            <w:gridCol w:w="1172"/>
            <w:gridCol w:w="1101"/>
            <w:gridCol w:w="977"/>
            <w:gridCol w:w="869"/>
            <w:gridCol w:w="841"/>
            <w:gridCol w:w="867"/>
            <w:gridCol w:w="841"/>
            <w:gridCol w:w="867"/>
            <w:gridCol w:w="1373"/>
            <w:gridCol w:w="953"/>
            <w:gridCol w:w="944"/>
            <w:gridCol w:w="951"/>
            <w:gridCol w:w="948"/>
            <w:gridCol w:w="944"/>
            <w:gridCol w:w="948"/>
          </w:tblGrid>
        </w:tblGridChange>
      </w:tblGrid>
      <w:tr w:rsidR="0076453B" w:rsidRPr="005B460D" w14:paraId="31587927" w14:textId="77777777" w:rsidTr="009B3770">
        <w:trPr>
          <w:trHeight w:val="203"/>
        </w:trPr>
        <w:tc>
          <w:tcPr>
            <w:tcW w:w="1172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5B341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Species</w:t>
            </w:r>
          </w:p>
        </w:tc>
        <w:tc>
          <w:tcPr>
            <w:tcW w:w="1101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EAF7F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Isolate</w:t>
            </w:r>
          </w:p>
        </w:tc>
        <w:tc>
          <w:tcPr>
            <w:tcW w:w="663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37270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Microscopic </w:t>
            </w:r>
            <w:proofErr w:type="spellStart"/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caracteristic</w:t>
            </w:r>
            <w:proofErr w:type="spellEnd"/>
          </w:p>
        </w:tc>
        <w:tc>
          <w:tcPr>
            <w:tcW w:w="56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20EA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Macroscopic </w:t>
            </w:r>
            <w:proofErr w:type="spellStart"/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caracteristic</w:t>
            </w:r>
            <w:proofErr w:type="spellEnd"/>
          </w:p>
        </w:tc>
      </w:tr>
      <w:tr w:rsidR="0076453B" w:rsidRPr="005B460D" w14:paraId="2C969ACB" w14:textId="77777777" w:rsidTr="009B3770">
        <w:trPr>
          <w:trHeight w:val="195"/>
        </w:trPr>
        <w:tc>
          <w:tcPr>
            <w:tcW w:w="117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2CA343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110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800FDE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18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D78E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Conidia</w:t>
            </w:r>
            <w:r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(n = 10)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4648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Hilum</w:t>
            </w:r>
            <w:r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(n = 10)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064E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Microconidia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AF88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Hyphae</w:t>
            </w:r>
          </w:p>
        </w:tc>
        <w:tc>
          <w:tcPr>
            <w:tcW w:w="284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D6FB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Oatmeal Agar (OA)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3B86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Potato Dextrose Agar (PDA)</w:t>
            </w:r>
          </w:p>
        </w:tc>
      </w:tr>
      <w:tr w:rsidR="0076453B" w:rsidRPr="005B460D" w14:paraId="63A213DC" w14:textId="77777777" w:rsidTr="009B3770">
        <w:trPr>
          <w:trHeight w:val="203"/>
        </w:trPr>
        <w:tc>
          <w:tcPr>
            <w:tcW w:w="1172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BD20E2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110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A34E59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19AC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Long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943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wide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2E117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Long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3601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wide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E879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Long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E99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wide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63CB8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 </w:t>
            </w:r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4556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R1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C51B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R2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AD7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Average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6EC8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R1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D9EC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R2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15C6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Average</w:t>
            </w:r>
          </w:p>
        </w:tc>
      </w:tr>
      <w:tr w:rsidR="0076453B" w:rsidRPr="001E249E" w14:paraId="7F2A389B" w14:textId="77777777" w:rsidTr="009B3770">
        <w:trPr>
          <w:trHeight w:val="195"/>
        </w:trPr>
        <w:tc>
          <w:tcPr>
            <w:tcW w:w="11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CD37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i/>
                <w:iCs/>
                <w:color w:val="000000"/>
                <w:lang w:eastAsia="es-PY"/>
              </w:rPr>
              <w:t>Pyricularia</w:t>
            </w:r>
            <w:proofErr w:type="spellEnd"/>
            <w:r w:rsidRPr="005B460D">
              <w:rPr>
                <w:rFonts w:eastAsia="Times New Roman"/>
                <w:i/>
                <w:iCs/>
                <w:color w:val="000000"/>
                <w:lang w:eastAsia="es-PY"/>
              </w:rPr>
              <w:t xml:space="preserve"> grisea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9F34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YDhh012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812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23.31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B6C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8.84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46A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1.18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8EF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6D7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9.09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EA6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1.66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8DD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2.79</w:t>
            </w:r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61A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2.55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167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2.45 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C827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2.50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349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2.65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70E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1.90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4B0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2.28 </w:t>
            </w:r>
          </w:p>
        </w:tc>
      </w:tr>
      <w:tr w:rsidR="0076453B" w:rsidRPr="001E249E" w14:paraId="62C9F1D5" w14:textId="77777777" w:rsidTr="009B3770">
        <w:trPr>
          <w:trHeight w:val="195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8B0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0A45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YBsph044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CF8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31.98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85C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8.62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CFF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1.11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810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FFA9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B2D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C3D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3.45</w:t>
            </w:r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FD1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2.30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9AC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2.15 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6179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2.23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1F0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2.50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E84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2.40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76A9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2.45 </w:t>
            </w:r>
          </w:p>
        </w:tc>
      </w:tr>
      <w:tr w:rsidR="0076453B" w:rsidRPr="001E249E" w14:paraId="68400BB9" w14:textId="77777777" w:rsidTr="009B3770">
        <w:trPr>
          <w:trHeight w:val="195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5A4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720D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YDih056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1F2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32.47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2C5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md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A60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90D3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2F0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176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7C5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D2EB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4.10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86B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3.40 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D8C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3.75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EF0D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5.70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B37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5.00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C6A8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5.35 </w:t>
            </w:r>
          </w:p>
        </w:tc>
      </w:tr>
      <w:tr w:rsidR="0076453B" w:rsidRPr="001E249E" w14:paraId="34243590" w14:textId="77777777" w:rsidTr="009B3770">
        <w:trPr>
          <w:trHeight w:val="195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993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9B9D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ITDsph107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C9F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29.48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490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8.65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F5B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1.38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B18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2.48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C8F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3AD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no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6AE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CC0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2.10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C1F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2.70 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2A93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2.40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EBB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2.35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D30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2.80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7D92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2.58 </w:t>
            </w:r>
          </w:p>
        </w:tc>
      </w:tr>
      <w:tr w:rsidR="0076453B" w:rsidRPr="001E249E" w14:paraId="6722DF56" w14:textId="77777777" w:rsidTr="009B3770">
        <w:trPr>
          <w:trHeight w:val="195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7A1F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539A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YDhh014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10E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BB6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C16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60F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669B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7.39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37F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57F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2.76</w:t>
            </w:r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88A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1.70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952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1.75 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EA81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1.73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36B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1.40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30B7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1.60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C57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1.50 </w:t>
            </w:r>
          </w:p>
        </w:tc>
      </w:tr>
      <w:tr w:rsidR="0076453B" w:rsidRPr="001E249E" w14:paraId="15C531F4" w14:textId="77777777" w:rsidTr="009B3770">
        <w:trPr>
          <w:trHeight w:val="203"/>
        </w:trPr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ECB2C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es-PY"/>
              </w:rPr>
            </w:pPr>
            <w:r w:rsidRPr="005B460D">
              <w:rPr>
                <w:rFonts w:eastAsia="Times New Roman"/>
                <w:i/>
                <w:iCs/>
                <w:color w:val="000000"/>
                <w:lang w:eastAsia="es-PY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52429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YDhh105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9162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28.94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C20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md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4157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7E29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proofErr w:type="spellStart"/>
            <w:r w:rsidRPr="005B460D">
              <w:rPr>
                <w:rFonts w:eastAsia="Times New Roman"/>
                <w:color w:val="000000"/>
                <w:lang w:eastAsia="es-PY"/>
              </w:rPr>
              <w:t>nd</w:t>
            </w:r>
            <w:proofErr w:type="spellEnd"/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CF129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7.39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62C0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2.13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523B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2.76</w:t>
            </w:r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7CD4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3.50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B778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3.50 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9815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3.50 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B400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5.50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3799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 xml:space="preserve">               5.49 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CB980" w14:textId="77777777" w:rsidR="0076453B" w:rsidRPr="009B3770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9B3770">
              <w:rPr>
                <w:rFonts w:eastAsia="Times New Roman"/>
                <w:b/>
                <w:bCs/>
                <w:color w:val="000000"/>
                <w:lang w:eastAsia="es-PY"/>
              </w:rPr>
              <w:t xml:space="preserve">               5.50 </w:t>
            </w:r>
          </w:p>
        </w:tc>
      </w:tr>
      <w:tr w:rsidR="0076453B" w:rsidRPr="005B460D" w14:paraId="0F55C20E" w14:textId="77777777" w:rsidTr="009B3770">
        <w:trPr>
          <w:trHeight w:val="195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17E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511CE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Average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8C77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29.31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83A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8.70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BE8C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1.22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9E4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2.27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D623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7.96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4ED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1.97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487E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2.94</w:t>
            </w:r>
          </w:p>
        </w:tc>
        <w:tc>
          <w:tcPr>
            <w:tcW w:w="953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bottom"/>
          </w:tcPr>
          <w:p w14:paraId="59EE2FB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21AA2D72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51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E225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48" w:type="dxa"/>
            <w:tcBorders>
              <w:top w:val="single" w:sz="8" w:space="0" w:color="auto"/>
              <w:left w:val="nil"/>
            </w:tcBorders>
            <w:shd w:val="clear" w:color="auto" w:fill="auto"/>
            <w:noWrap/>
            <w:vAlign w:val="bottom"/>
          </w:tcPr>
          <w:p w14:paraId="059838B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4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3BC4F83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948" w:type="dxa"/>
            <w:tcBorders>
              <w:top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E73E64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</w:tr>
      <w:tr w:rsidR="0076453B" w:rsidRPr="005B460D" w14:paraId="3268ED2E" w14:textId="77777777" w:rsidTr="009B3770">
        <w:trPr>
          <w:trHeight w:val="195"/>
        </w:trPr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568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1870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Max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5EA5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32.47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D79A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8.84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0BD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1.38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B36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2.48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CD34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9.09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47D6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2.13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D801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3.45</w:t>
            </w:r>
          </w:p>
        </w:tc>
        <w:tc>
          <w:tcPr>
            <w:tcW w:w="953" w:type="dxa"/>
            <w:tcBorders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4A1F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94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641A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5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FD55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6F15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643A" w14:textId="77777777" w:rsidR="0076453B" w:rsidRPr="005B460D" w:rsidRDefault="0076453B" w:rsidP="009B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Y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D89D" w14:textId="77777777" w:rsidR="0076453B" w:rsidRPr="005B460D" w:rsidRDefault="0076453B" w:rsidP="009B3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Y"/>
              </w:rPr>
            </w:pPr>
          </w:p>
        </w:tc>
      </w:tr>
      <w:tr w:rsidR="0076453B" w:rsidRPr="005B460D" w14:paraId="4A4FFFC8" w14:textId="77777777" w:rsidTr="009B3770">
        <w:trPr>
          <w:trHeight w:val="203"/>
        </w:trPr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FD7FF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E4D1E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Min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15EE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23.31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7A93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8.62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2102C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1.11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5FB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BF9DF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7.39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CCA8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1.66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1318E" w14:textId="77777777" w:rsidR="0076453B" w:rsidRPr="005B460D" w:rsidRDefault="0076453B" w:rsidP="009B37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PY"/>
              </w:rPr>
            </w:pPr>
            <w:r w:rsidRPr="005B460D">
              <w:rPr>
                <w:rFonts w:eastAsia="Times New Roman"/>
                <w:b/>
                <w:bCs/>
                <w:color w:val="000000"/>
                <w:lang w:eastAsia="es-PY"/>
              </w:rPr>
              <w:t>2.76</w:t>
            </w:r>
          </w:p>
        </w:tc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6FD6A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48368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F397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AB449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3127C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90134" w14:textId="77777777" w:rsidR="0076453B" w:rsidRPr="005B460D" w:rsidRDefault="0076453B" w:rsidP="009B3770">
            <w:pPr>
              <w:spacing w:after="0" w:line="240" w:lineRule="auto"/>
              <w:rPr>
                <w:rFonts w:eastAsia="Times New Roman"/>
                <w:color w:val="000000"/>
                <w:lang w:eastAsia="es-PY"/>
              </w:rPr>
            </w:pPr>
            <w:r w:rsidRPr="005B460D">
              <w:rPr>
                <w:rFonts w:eastAsia="Times New Roman"/>
                <w:color w:val="000000"/>
                <w:lang w:eastAsia="es-PY"/>
              </w:rPr>
              <w:t> </w:t>
            </w:r>
          </w:p>
        </w:tc>
      </w:tr>
    </w:tbl>
    <w:p w14:paraId="7A1477F7" w14:textId="77777777" w:rsidR="0076453B" w:rsidRPr="00647DB7" w:rsidRDefault="0076453B" w:rsidP="0076453B">
      <w:pPr>
        <w:spacing w:after="0" w:line="240" w:lineRule="auto"/>
        <w:jc w:val="both"/>
        <w:rPr>
          <w:rFonts w:ascii="Helvetica" w:eastAsia="Times New Roman" w:hAnsi="Helvetica"/>
          <w:color w:val="000000"/>
          <w:lang w:eastAsia="es-PY"/>
        </w:rPr>
      </w:pPr>
      <w:r w:rsidRPr="00647DB7">
        <w:rPr>
          <w:rFonts w:ascii="Helvetica" w:eastAsia="Times New Roman" w:hAnsi="Helvetica"/>
          <w:color w:val="000000"/>
          <w:lang w:eastAsia="es-PY"/>
        </w:rPr>
        <w:t xml:space="preserve">no = not observed; </w:t>
      </w:r>
      <w:proofErr w:type="spellStart"/>
      <w:r w:rsidRPr="00647DB7">
        <w:rPr>
          <w:rFonts w:ascii="Helvetica" w:eastAsia="Times New Roman" w:hAnsi="Helvetica"/>
          <w:color w:val="000000"/>
          <w:lang w:eastAsia="es-PY"/>
        </w:rPr>
        <w:t>nd</w:t>
      </w:r>
      <w:proofErr w:type="spellEnd"/>
      <w:r w:rsidRPr="00647DB7">
        <w:rPr>
          <w:rFonts w:ascii="Helvetica" w:eastAsia="Times New Roman" w:hAnsi="Helvetica"/>
          <w:color w:val="000000"/>
          <w:lang w:eastAsia="es-PY"/>
        </w:rPr>
        <w:t xml:space="preserve"> = not determined; md = missing data. Microscopic </w:t>
      </w:r>
      <w:r w:rsidRPr="009B3770">
        <w:rPr>
          <w:rFonts w:ascii="Helvetica" w:eastAsia="Times New Roman" w:hAnsi="Helvetica"/>
          <w:color w:val="000000"/>
          <w:lang w:eastAsia="es-PY"/>
        </w:rPr>
        <w:t>(</w:t>
      </w:r>
      <w:r w:rsidRPr="00647DB7">
        <w:rPr>
          <w:rFonts w:ascii="Helvetica" w:eastAsia="Times New Roman" w:hAnsi="Helvetica"/>
          <w:color w:val="000000"/>
          <w:lang w:eastAsia="es-PY"/>
        </w:rPr>
        <w:t>µm)</w:t>
      </w:r>
      <w:r>
        <w:rPr>
          <w:rFonts w:ascii="Helvetica" w:eastAsia="Times New Roman" w:hAnsi="Helvetica"/>
          <w:color w:val="000000"/>
          <w:lang w:eastAsia="es-PY"/>
        </w:rPr>
        <w:t xml:space="preserve"> = </w:t>
      </w:r>
      <w:r w:rsidRPr="00450643">
        <w:rPr>
          <w:rFonts w:ascii="Helvetica" w:eastAsia="Times New Roman" w:hAnsi="Helvetica"/>
          <w:color w:val="000000"/>
          <w:lang w:eastAsia="es-PY"/>
        </w:rPr>
        <w:t>mean</w:t>
      </w:r>
      <w:r>
        <w:rPr>
          <w:rFonts w:ascii="Helvetica" w:eastAsia="Times New Roman" w:hAnsi="Helvetica"/>
          <w:color w:val="000000"/>
          <w:lang w:eastAsia="es-PY"/>
        </w:rPr>
        <w:t>, m</w:t>
      </w:r>
      <w:r w:rsidRPr="00A00A7F">
        <w:rPr>
          <w:rFonts w:ascii="Helvetica" w:eastAsia="Times New Roman" w:hAnsi="Helvetica"/>
          <w:color w:val="000000"/>
          <w:lang w:eastAsia="es-PY"/>
        </w:rPr>
        <w:t>easurements were taken on 10 conidia in triplicate</w:t>
      </w:r>
      <w:r>
        <w:rPr>
          <w:rFonts w:ascii="Helvetica" w:eastAsia="Times New Roman" w:hAnsi="Helvetica"/>
          <w:color w:val="000000"/>
          <w:lang w:eastAsia="es-PY"/>
        </w:rPr>
        <w:t>; a</w:t>
      </w:r>
      <w:r w:rsidRPr="009B3770">
        <w:rPr>
          <w:rFonts w:ascii="Helvetica" w:eastAsia="Times New Roman" w:hAnsi="Helvetica"/>
          <w:color w:val="000000"/>
          <w:lang w:eastAsia="es-PY"/>
        </w:rPr>
        <w:t>verage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 calculate per specie</w:t>
      </w:r>
      <w:r>
        <w:rPr>
          <w:rFonts w:ascii="Helvetica" w:eastAsia="Times New Roman" w:hAnsi="Helvetica"/>
          <w:color w:val="000000"/>
          <w:lang w:eastAsia="es-PY"/>
        </w:rPr>
        <w:t xml:space="preserve">. </w:t>
      </w:r>
      <w:r w:rsidRPr="00647DB7">
        <w:rPr>
          <w:rFonts w:ascii="Helvetica" w:eastAsia="Times New Roman" w:hAnsi="Helvetica"/>
          <w:color w:val="000000"/>
          <w:lang w:eastAsia="es-PY"/>
        </w:rPr>
        <w:t>Macroscopic, growth diameter 5 days after inoculation on medium (cm)</w:t>
      </w:r>
      <w:r>
        <w:rPr>
          <w:rFonts w:ascii="Helvetica" w:eastAsia="Times New Roman" w:hAnsi="Helvetica"/>
          <w:color w:val="000000"/>
          <w:lang w:eastAsia="es-PY"/>
        </w:rPr>
        <w:t xml:space="preserve"> = </w:t>
      </w:r>
      <w:r w:rsidRPr="00647DB7">
        <w:rPr>
          <w:rFonts w:ascii="Helvetica" w:eastAsia="Times New Roman" w:hAnsi="Helvetica"/>
          <w:color w:val="000000"/>
          <w:lang w:eastAsia="es-PY"/>
        </w:rPr>
        <w:t>R1-R2 (</w:t>
      </w:r>
      <w:r w:rsidRPr="0089296A">
        <w:rPr>
          <w:rFonts w:ascii="Helvetica" w:eastAsia="Times New Roman" w:hAnsi="Helvetica"/>
          <w:color w:val="000000"/>
          <w:lang w:eastAsia="es-PY"/>
        </w:rPr>
        <w:t>Replicates</w:t>
      </w:r>
      <w:r>
        <w:rPr>
          <w:rFonts w:ascii="Helvetica" w:eastAsia="Times New Roman" w:hAnsi="Helvetica"/>
          <w:color w:val="000000"/>
          <w:lang w:eastAsia="es-PY"/>
        </w:rPr>
        <w:t xml:space="preserve"> </w:t>
      </w:r>
      <w:r w:rsidRPr="0089296A">
        <w:rPr>
          <w:rFonts w:ascii="Helvetica" w:eastAsia="Times New Roman" w:hAnsi="Helvetica"/>
          <w:color w:val="000000"/>
          <w:lang w:eastAsia="es-PY"/>
        </w:rPr>
        <w:t>plate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), </w:t>
      </w:r>
      <w:r>
        <w:rPr>
          <w:rFonts w:ascii="Helvetica" w:eastAsia="Times New Roman" w:hAnsi="Helvetica"/>
          <w:color w:val="000000"/>
          <w:lang w:eastAsia="es-PY"/>
        </w:rPr>
        <w:t>a</w:t>
      </w:r>
      <w:r w:rsidRPr="009B3770">
        <w:rPr>
          <w:rFonts w:ascii="Helvetica" w:eastAsia="Times New Roman" w:hAnsi="Helvetica"/>
          <w:color w:val="000000"/>
          <w:lang w:eastAsia="es-PY"/>
        </w:rPr>
        <w:t>verage calculate per replicate</w:t>
      </w:r>
      <w:r w:rsidRPr="00647DB7">
        <w:rPr>
          <w:rFonts w:ascii="Helvetica" w:eastAsia="Times New Roman" w:hAnsi="Helvetica"/>
          <w:color w:val="000000"/>
          <w:lang w:eastAsia="es-PY"/>
        </w:rPr>
        <w:t xml:space="preserve">. </w:t>
      </w:r>
    </w:p>
    <w:p w14:paraId="7E4B368A" w14:textId="77777777" w:rsidR="0076453B" w:rsidRPr="005B460D" w:rsidRDefault="0076453B" w:rsidP="0076453B">
      <w:pPr>
        <w:rPr>
          <w:b/>
          <w:bCs/>
        </w:rPr>
      </w:pPr>
    </w:p>
    <w:p w14:paraId="27143037" w14:textId="77777777" w:rsidR="0059140B" w:rsidRPr="0059140B" w:rsidRDefault="0059140B" w:rsidP="004E639C">
      <w:pPr>
        <w:spacing w:after="240" w:line="276" w:lineRule="auto"/>
        <w:ind w:left="709" w:hanging="709"/>
        <w:jc w:val="both"/>
        <w:rPr>
          <w:rFonts w:ascii="Helvetica" w:hAnsi="Helvetica"/>
          <w:sz w:val="24"/>
          <w:szCs w:val="24"/>
          <w:highlight w:val="yellow"/>
        </w:rPr>
      </w:pPr>
    </w:p>
    <w:p w14:paraId="1D5457C3" w14:textId="1D70B44C" w:rsidR="0059140B" w:rsidRDefault="0059140B">
      <w:pPr>
        <w:spacing w:after="0" w:line="240" w:lineRule="auto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6BCE268C" w14:textId="77777777" w:rsidR="0059140B" w:rsidRDefault="0059140B" w:rsidP="004E639C">
      <w:pPr>
        <w:spacing w:after="240" w:line="276" w:lineRule="auto"/>
        <w:ind w:left="709" w:hanging="709"/>
        <w:jc w:val="both"/>
        <w:rPr>
          <w:rFonts w:ascii="Helvetica" w:hAnsi="Helvetica"/>
          <w:b/>
          <w:bCs/>
          <w:sz w:val="24"/>
          <w:szCs w:val="24"/>
          <w:highlight w:val="yellow"/>
        </w:rPr>
      </w:pPr>
    </w:p>
    <w:p w14:paraId="18BAE615" w14:textId="77777777" w:rsidR="00323288" w:rsidRDefault="00323288" w:rsidP="00323288">
      <w:pPr>
        <w:spacing w:after="240" w:line="276" w:lineRule="auto"/>
        <w:jc w:val="both"/>
        <w:rPr>
          <w:rFonts w:ascii="Helvetica" w:hAnsi="Helvetica"/>
          <w:b/>
          <w:bCs/>
          <w:sz w:val="24"/>
          <w:szCs w:val="24"/>
          <w:highlight w:val="yellow"/>
        </w:rPr>
        <w:sectPr w:rsidR="00323288" w:rsidSect="00323288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7F1768B2" w14:textId="058AEB5F" w:rsidR="00C02619" w:rsidRDefault="00C64C66" w:rsidP="00323288">
      <w:pPr>
        <w:spacing w:after="240" w:line="276" w:lineRule="auto"/>
        <w:jc w:val="both"/>
        <w:rPr>
          <w:rFonts w:ascii="Helvetica" w:hAnsi="Helvetica" w:cs="Times New Roman"/>
          <w:b/>
          <w:bCs/>
          <w:sz w:val="24"/>
          <w:szCs w:val="24"/>
        </w:rPr>
      </w:pPr>
      <w:r w:rsidRPr="00D7435A">
        <w:rPr>
          <w:rFonts w:ascii="Helvetica" w:hAnsi="Helvetica"/>
          <w:b/>
          <w:bCs/>
          <w:sz w:val="24"/>
          <w:szCs w:val="24"/>
        </w:rPr>
        <w:lastRenderedPageBreak/>
        <w:t>Supplementary Figure S1.</w:t>
      </w:r>
      <w:r w:rsidRPr="00D7435A">
        <w:rPr>
          <w:rFonts w:ascii="Helvetica" w:hAnsi="Helvetica"/>
          <w:sz w:val="24"/>
          <w:szCs w:val="24"/>
        </w:rPr>
        <w:t xml:space="preserve"> </w:t>
      </w:r>
      <w:r w:rsidR="007C4AAF" w:rsidRPr="00D7435A">
        <w:rPr>
          <w:rFonts w:ascii="Helvetica" w:hAnsi="Helvetica"/>
          <w:b/>
          <w:bCs/>
          <w:sz w:val="24"/>
          <w:szCs w:val="24"/>
        </w:rPr>
        <w:t xml:space="preserve">Normality and homoscedasticity </w:t>
      </w:r>
      <w:r w:rsidRPr="00D7435A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>of variances</w:t>
      </w:r>
      <w:r w:rsidR="00987FD0" w:rsidRPr="00D7435A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 xml:space="preserve"> </w:t>
      </w:r>
      <w:r w:rsidR="004E639C" w:rsidRPr="00D7435A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 xml:space="preserve">according to </w:t>
      </w:r>
      <w:r w:rsidR="004E639C" w:rsidRPr="00D7435A">
        <w:rPr>
          <w:rFonts w:ascii="Helvetica" w:hAnsi="Helvetica" w:cs="Times New Roman"/>
          <w:b/>
          <w:bCs/>
          <w:sz w:val="24"/>
          <w:szCs w:val="24"/>
        </w:rPr>
        <w:t>residual simulation diagnostics</w:t>
      </w:r>
      <w:r w:rsidR="007A3E38" w:rsidRPr="00D7435A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>.</w:t>
      </w:r>
      <w:r w:rsidR="009B0C16" w:rsidRPr="00D7435A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</w:t>
      </w:r>
      <w:r w:rsidR="00D7435A">
        <w:rPr>
          <w:rFonts w:ascii="Helvetica" w:hAnsi="Helvetica" w:cs="Times New Roman"/>
          <w:b/>
          <w:bCs/>
          <w:sz w:val="24"/>
          <w:szCs w:val="24"/>
        </w:rPr>
        <w:t>L</w:t>
      </w:r>
      <w:r w:rsidR="00987FD0" w:rsidRPr="00D7435A">
        <w:rPr>
          <w:rFonts w:ascii="Helvetica" w:hAnsi="Helvetica" w:cs="Times New Roman"/>
          <w:b/>
          <w:bCs/>
          <w:sz w:val="24"/>
          <w:szCs w:val="24"/>
        </w:rPr>
        <w:t>eft</w:t>
      </w:r>
      <w:r w:rsidR="00987FD0" w:rsidRPr="00D7435A">
        <w:rPr>
          <w:rFonts w:ascii="Helvetica" w:eastAsia="Times New Roman" w:hAnsi="Helvetica" w:cs="Times New Roman"/>
          <w:color w:val="000000"/>
          <w:sz w:val="24"/>
          <w:szCs w:val="24"/>
        </w:rPr>
        <w:t>:</w:t>
      </w:r>
      <w:r w:rsidR="004E639C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</w:t>
      </w:r>
      <w:r w:rsidR="00987FD0" w:rsidRPr="00434199">
        <w:rPr>
          <w:rFonts w:ascii="Helvetica" w:hAnsi="Helvetica" w:cs="Times New Roman"/>
          <w:sz w:val="24"/>
          <w:szCs w:val="24"/>
        </w:rPr>
        <w:t>QQ plot of the simulated residuals, comparing observed versus expected values</w:t>
      </w:r>
      <w:r w:rsidR="004E639C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by Kolmogorov-Smirnov (KS) indicate to dispersion and outlier tests. </w:t>
      </w:r>
      <w:r w:rsidR="00D7435A">
        <w:rPr>
          <w:rFonts w:ascii="Helvetica" w:hAnsi="Helvetica" w:cs="Times New Roman"/>
          <w:b/>
          <w:bCs/>
          <w:sz w:val="24"/>
          <w:szCs w:val="24"/>
        </w:rPr>
        <w:t>R</w:t>
      </w:r>
      <w:r w:rsidR="004E639C" w:rsidRPr="00434199">
        <w:rPr>
          <w:rFonts w:ascii="Helvetica" w:hAnsi="Helvetica" w:cs="Times New Roman"/>
          <w:b/>
          <w:bCs/>
          <w:sz w:val="24"/>
          <w:szCs w:val="24"/>
        </w:rPr>
        <w:t>ight</w:t>
      </w:r>
      <w:r w:rsidR="00334434">
        <w:rPr>
          <w:rFonts w:ascii="Helvetica" w:hAnsi="Helvetica" w:cs="Times New Roman"/>
          <w:b/>
          <w:bCs/>
          <w:sz w:val="24"/>
          <w:szCs w:val="24"/>
        </w:rPr>
        <w:t xml:space="preserve">: </w:t>
      </w:r>
      <w:r w:rsidR="00334434">
        <w:rPr>
          <w:rFonts w:ascii="Helvetica" w:hAnsi="Helvetica" w:cs="Times New Roman"/>
          <w:sz w:val="24"/>
          <w:szCs w:val="24"/>
        </w:rPr>
        <w:t>S</w:t>
      </w:r>
      <w:r w:rsidR="004E639C" w:rsidRPr="00434199">
        <w:rPr>
          <w:rFonts w:ascii="Helvetica" w:hAnsi="Helvetica" w:cs="Times New Roman"/>
          <w:sz w:val="24"/>
          <w:szCs w:val="24"/>
        </w:rPr>
        <w:t>caled residuals</w:t>
      </w:r>
      <w:r w:rsidR="00A13A2A">
        <w:rPr>
          <w:rFonts w:ascii="Helvetica" w:hAnsi="Helvetica" w:cs="Times New Roman"/>
          <w:sz w:val="24"/>
          <w:szCs w:val="24"/>
        </w:rPr>
        <w:t xml:space="preserve"> </w:t>
      </w:r>
      <w:r w:rsidR="004E639C" w:rsidRPr="00434199">
        <w:rPr>
          <w:rFonts w:ascii="Helvetica" w:hAnsi="Helvetica" w:cs="Times New Roman"/>
          <w:sz w:val="24"/>
          <w:szCs w:val="24"/>
        </w:rPr>
        <w:t xml:space="preserve">reveal </w:t>
      </w:r>
      <w:r w:rsidR="00A13A2A">
        <w:rPr>
          <w:rFonts w:ascii="Helvetica" w:hAnsi="Helvetica" w:cs="Times New Roman"/>
          <w:sz w:val="24"/>
          <w:szCs w:val="24"/>
        </w:rPr>
        <w:t xml:space="preserve">the </w:t>
      </w:r>
      <w:r w:rsidR="00434199" w:rsidRPr="00434199">
        <w:rPr>
          <w:rFonts w:ascii="Helvetica" w:hAnsi="Helvetica"/>
          <w:sz w:val="24"/>
          <w:szCs w:val="24"/>
        </w:rPr>
        <w:t>homoscedasticity of</w:t>
      </w:r>
      <w:r w:rsidR="004E639C" w:rsidRPr="00434199">
        <w:rPr>
          <w:rFonts w:ascii="Helvetica" w:hAnsi="Helvetica" w:cs="Times New Roman"/>
          <w:sz w:val="24"/>
          <w:szCs w:val="24"/>
        </w:rPr>
        <w:t xml:space="preserve"> variance across levels of the predictor, confirmed by the Levene Test.</w:t>
      </w:r>
      <w:r w:rsidR="00334434">
        <w:rPr>
          <w:rFonts w:ascii="Helvetica" w:hAnsi="Helvetica" w:cs="Times New Roman"/>
          <w:b/>
          <w:bCs/>
          <w:sz w:val="24"/>
          <w:szCs w:val="24"/>
        </w:rPr>
        <w:t xml:space="preserve"> </w:t>
      </w:r>
      <w:r w:rsidR="00987FD0" w:rsidRPr="00434199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>A</w:t>
      </w:r>
      <w:r w:rsidR="00987FD0" w:rsidRPr="00434199">
        <w:rPr>
          <w:rFonts w:ascii="Helvetica" w:eastAsia="Times New Roman" w:hAnsi="Helvetica" w:cs="Times New Roman"/>
          <w:color w:val="000000"/>
          <w:sz w:val="24"/>
          <w:szCs w:val="24"/>
        </w:rPr>
        <w:t>.</w:t>
      </w:r>
      <w:r w:rsidR="004E639C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</w:t>
      </w:r>
      <w:r w:rsidR="00434199" w:rsidRPr="00434199">
        <w:rPr>
          <w:rFonts w:ascii="Helvetica" w:eastAsia="Times New Roman" w:hAnsi="Helvetica" w:cs="Times New Roman"/>
          <w:color w:val="000000"/>
          <w:sz w:val="24"/>
          <w:szCs w:val="24"/>
        </w:rPr>
        <w:t>Incidence (I): T</w:t>
      </w:r>
      <w:r w:rsidR="00987FD0" w:rsidRPr="00434199">
        <w:rPr>
          <w:rFonts w:ascii="Helvetica" w:eastAsia="Times New Roman" w:hAnsi="Helvetica" w:cs="Times New Roman"/>
          <w:color w:val="000000"/>
          <w:sz w:val="24"/>
          <w:szCs w:val="24"/>
        </w:rPr>
        <w:t>ests</w:t>
      </w:r>
      <w:r w:rsidR="00434199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KS</w:t>
      </w:r>
      <w:r w:rsidR="00987FD0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indicate</w:t>
      </w:r>
      <w:r w:rsidR="004E639C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</w:t>
      </w:r>
      <w:r w:rsidR="00987FD0" w:rsidRPr="00434199">
        <w:rPr>
          <w:rFonts w:ascii="Helvetica" w:eastAsia="Times New Roman" w:hAnsi="Helvetica" w:cs="Times New Roman"/>
          <w:color w:val="000000"/>
          <w:sz w:val="24"/>
          <w:szCs w:val="24"/>
        </w:rPr>
        <w:t>significant deviations from uniformity or</w:t>
      </w:r>
      <w:r w:rsidR="00434199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</w:t>
      </w:r>
      <w:r w:rsidR="00987FD0" w:rsidRPr="00434199">
        <w:rPr>
          <w:rFonts w:ascii="Helvetica" w:eastAsia="Times New Roman" w:hAnsi="Helvetica" w:cs="Times New Roman"/>
          <w:color w:val="000000"/>
          <w:sz w:val="24"/>
          <w:szCs w:val="24"/>
        </w:rPr>
        <w:t>issues with over/under-dispersion</w:t>
      </w:r>
      <w:r w:rsidR="004E639C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</w:t>
      </w:r>
      <w:r w:rsidR="00434199" w:rsidRPr="00434199">
        <w:rPr>
          <w:rFonts w:ascii="Helvetica" w:eastAsia="Times New Roman" w:hAnsi="Helvetica" w:cs="Times New Roman"/>
          <w:color w:val="000000"/>
          <w:sz w:val="24"/>
          <w:szCs w:val="24"/>
        </w:rPr>
        <w:t>and with the Levene Test confirming no homogeneity of variances or uniformity within the groups.</w:t>
      </w:r>
      <w:r w:rsidR="00334434">
        <w:rPr>
          <w:rFonts w:ascii="Helvetica" w:hAnsi="Helvetica" w:cs="Times New Roman"/>
          <w:b/>
          <w:bCs/>
          <w:sz w:val="24"/>
          <w:szCs w:val="24"/>
        </w:rPr>
        <w:t xml:space="preserve"> </w:t>
      </w:r>
      <w:r w:rsidR="007C4AAF" w:rsidRPr="00434199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>B.</w:t>
      </w:r>
      <w:r w:rsidR="007C4AAF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 </w:t>
      </w:r>
      <w:r w:rsidR="00434199" w:rsidRPr="00434199">
        <w:rPr>
          <w:rFonts w:ascii="Helvetica" w:eastAsia="Times New Roman" w:hAnsi="Helvetica" w:cs="Times New Roman"/>
          <w:color w:val="000000"/>
          <w:sz w:val="24"/>
          <w:szCs w:val="24"/>
        </w:rPr>
        <w:t xml:space="preserve">Disease severity index (DSI): Tests KS indicate no significant deviations from uniformity or issues with over/under-dispersion but with the Levene Test confirming no homogeneity of variances or uniformity within the groups. </w:t>
      </w:r>
    </w:p>
    <w:p w14:paraId="38EE5059" w14:textId="38038954" w:rsidR="62F14793" w:rsidRDefault="00D7435A" w:rsidP="00D7435A">
      <w:pPr>
        <w:spacing w:after="240" w:line="276" w:lineRule="auto"/>
        <w:ind w:left="709" w:hanging="709"/>
        <w:jc w:val="center"/>
        <w:rPr>
          <w:rFonts w:ascii="Helvetica" w:hAnsi="Helvetica" w:cs="Times New Roman"/>
          <w:b/>
          <w:bCs/>
          <w:sz w:val="24"/>
          <w:szCs w:val="24"/>
        </w:rPr>
      </w:pPr>
      <w:r>
        <w:rPr>
          <w:rFonts w:ascii="Helvetica" w:hAnsi="Helvetica" w:cs="Times New Roman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1E7E74BD" wp14:editId="7A02DA20">
            <wp:extent cx="5022642" cy="5683170"/>
            <wp:effectExtent l="0" t="0" r="0" b="0"/>
            <wp:docPr id="16251367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36766" name="Imagen 16251367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023" cy="57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8CED" w14:textId="77777777" w:rsidR="00D7435A" w:rsidRDefault="00D7435A" w:rsidP="00D7435A">
      <w:pPr>
        <w:spacing w:after="240" w:line="276" w:lineRule="auto"/>
        <w:ind w:left="709" w:hanging="709"/>
        <w:jc w:val="center"/>
        <w:rPr>
          <w:rFonts w:ascii="Helvetica" w:hAnsi="Helvetica" w:cs="Times New Roman"/>
          <w:b/>
          <w:bCs/>
          <w:sz w:val="24"/>
          <w:szCs w:val="24"/>
        </w:rPr>
      </w:pPr>
    </w:p>
    <w:p w14:paraId="647DF3E4" w14:textId="1E019FD1" w:rsidR="00C64C66" w:rsidRDefault="00C64C66" w:rsidP="00C64C66">
      <w:pPr>
        <w:rPr>
          <w:rFonts w:ascii="Helvetica" w:hAnsi="Helvetica"/>
        </w:rPr>
      </w:pPr>
      <w:r w:rsidRPr="002429EE">
        <w:rPr>
          <w:rFonts w:ascii="Helvetica" w:hAnsi="Helvetica" w:cs="Times New Roman"/>
          <w:b/>
          <w:bCs/>
          <w:sz w:val="24"/>
          <w:szCs w:val="24"/>
        </w:rPr>
        <w:lastRenderedPageBreak/>
        <w:t>Supplementary</w:t>
      </w:r>
      <w:r w:rsidRPr="002429EE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 xml:space="preserve">Data </w:t>
      </w:r>
      <w:r w:rsidRPr="002429EE">
        <w:rPr>
          <w:rFonts w:ascii="Helvetica" w:eastAsia="Times New Roman" w:hAnsi="Helvetica" w:cs="Times New Roman"/>
          <w:b/>
          <w:bCs/>
          <w:color w:val="000000"/>
          <w:sz w:val="24"/>
          <w:szCs w:val="24"/>
        </w:rPr>
        <w:t xml:space="preserve">S1. </w:t>
      </w:r>
      <w:r w:rsidRPr="00A13A2A">
        <w:rPr>
          <w:rFonts w:ascii="Helvetica" w:hAnsi="Helvetica"/>
          <w:b/>
          <w:bCs/>
        </w:rPr>
        <w:t>Sequence alignments were concatenated into a single matrix</w:t>
      </w:r>
      <w:r w:rsidR="00A13A2A" w:rsidRPr="00A13A2A">
        <w:rPr>
          <w:rFonts w:ascii="Helvetica" w:hAnsi="Helvetica"/>
          <w:b/>
          <w:bCs/>
        </w:rPr>
        <w:t xml:space="preserve"> used in Phylogenetic analyses</w:t>
      </w:r>
      <w:r w:rsidR="00A13A2A">
        <w:rPr>
          <w:rFonts w:ascii="Helvetica" w:hAnsi="Helvetica"/>
          <w:b/>
          <w:bCs/>
        </w:rPr>
        <w:t>.</w:t>
      </w:r>
    </w:p>
    <w:p w14:paraId="4F026C8F" w14:textId="77777777" w:rsidR="00C64C66" w:rsidRPr="00531BE7" w:rsidRDefault="00C64C66" w:rsidP="00C64C66">
      <w:pPr>
        <w:rPr>
          <w:rFonts w:ascii="Helvetica" w:hAnsi="Helvetica"/>
          <w:highlight w:val="yellow"/>
        </w:rPr>
      </w:pPr>
      <w:r>
        <w:rPr>
          <w:rFonts w:ascii="Helvetica" w:hAnsi="Helvetica"/>
        </w:rPr>
        <w:t xml:space="preserve">Available: </w:t>
      </w:r>
      <w:r w:rsidRPr="00531BE7">
        <w:rPr>
          <w:rFonts w:ascii="Helvetica" w:hAnsi="Helvetica"/>
        </w:rPr>
        <w:t>https://1drv.ms/f/s!AlULMAeMaNXegoEgKhMb8M5ZJZ4aNg</w:t>
      </w:r>
    </w:p>
    <w:p w14:paraId="3F178E44" w14:textId="77777777" w:rsidR="00EF450C" w:rsidRDefault="00EF450C"/>
    <w:p w14:paraId="2FB07C03" w14:textId="77777777" w:rsidR="00EF450C" w:rsidRPr="00C02619" w:rsidRDefault="00EF450C">
      <w:pPr>
        <w:rPr>
          <w:rFonts w:ascii="Helvetica" w:hAnsi="Helvetica"/>
        </w:rPr>
      </w:pPr>
    </w:p>
    <w:p w14:paraId="33957C5B" w14:textId="77777777" w:rsidR="001D42AC" w:rsidRDefault="001D42AC">
      <w:pPr>
        <w:rPr>
          <w:rFonts w:ascii="Helvetica" w:eastAsia="Times New Roman" w:hAnsi="Helvetica" w:cs="Times New Roman"/>
          <w:color w:val="000000"/>
          <w:sz w:val="24"/>
          <w:szCs w:val="24"/>
        </w:rPr>
      </w:pPr>
    </w:p>
    <w:p w14:paraId="4168E503" w14:textId="77777777" w:rsidR="001D42AC" w:rsidRDefault="001D42AC">
      <w:pPr>
        <w:rPr>
          <w:rFonts w:ascii="Helvetica" w:hAnsi="Helvetica"/>
          <w:highlight w:val="yellow"/>
        </w:rPr>
      </w:pPr>
    </w:p>
    <w:p w14:paraId="1229A912" w14:textId="77777777" w:rsidR="001D42AC" w:rsidRDefault="001D42AC">
      <w:pPr>
        <w:rPr>
          <w:rFonts w:ascii="Helvetica" w:hAnsi="Helvetica"/>
          <w:highlight w:val="yellow"/>
        </w:rPr>
      </w:pPr>
    </w:p>
    <w:p w14:paraId="582C7D1E" w14:textId="77777777" w:rsidR="001D42AC" w:rsidRDefault="001D42AC">
      <w:pPr>
        <w:rPr>
          <w:rFonts w:ascii="Helvetica" w:hAnsi="Helvetica"/>
          <w:highlight w:val="yellow"/>
        </w:rPr>
      </w:pPr>
    </w:p>
    <w:p w14:paraId="2E421262" w14:textId="77777777" w:rsidR="00531BE7" w:rsidRDefault="00531BE7">
      <w:pPr>
        <w:rPr>
          <w:rFonts w:ascii="Helvetica" w:hAnsi="Helvetica"/>
        </w:rPr>
      </w:pPr>
    </w:p>
    <w:p w14:paraId="0F4302E2" w14:textId="77777777" w:rsidR="00531BE7" w:rsidRDefault="00531BE7">
      <w:pPr>
        <w:rPr>
          <w:rFonts w:ascii="Helvetica" w:hAnsi="Helvetica"/>
        </w:rPr>
      </w:pPr>
    </w:p>
    <w:p w14:paraId="76698C9E" w14:textId="77777777" w:rsidR="00C02619" w:rsidRDefault="00C02619">
      <w:pPr>
        <w:rPr>
          <w:rFonts w:ascii="Helvetica" w:eastAsia="Times New Roman" w:hAnsi="Helvetica" w:cs="Times New Roman"/>
          <w:color w:val="000000"/>
          <w:sz w:val="24"/>
          <w:szCs w:val="24"/>
        </w:rPr>
      </w:pPr>
    </w:p>
    <w:p w14:paraId="5F930B69" w14:textId="77777777" w:rsidR="00EF450C" w:rsidRDefault="00EF450C">
      <w:pPr>
        <w:rPr>
          <w:rFonts w:ascii="Helvetica" w:eastAsia="Times New Roman" w:hAnsi="Helvetica" w:cs="Times New Roman"/>
          <w:color w:val="000000"/>
          <w:sz w:val="24"/>
          <w:szCs w:val="24"/>
        </w:rPr>
      </w:pPr>
    </w:p>
    <w:p w14:paraId="05E5A3F1" w14:textId="77777777" w:rsidR="00EF450C" w:rsidRDefault="00EF450C">
      <w:pPr>
        <w:rPr>
          <w:rFonts w:ascii="Helvetica" w:eastAsia="Times New Roman" w:hAnsi="Helvetica" w:cs="Times New Roman"/>
          <w:color w:val="000000"/>
          <w:sz w:val="24"/>
          <w:szCs w:val="24"/>
        </w:rPr>
      </w:pPr>
    </w:p>
    <w:p w14:paraId="768B6631" w14:textId="77777777" w:rsidR="00EF450C" w:rsidRDefault="00EF450C"/>
    <w:sectPr w:rsidR="00EF450C" w:rsidSect="0089522D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B018F4"/>
    <w:multiLevelType w:val="hybridMultilevel"/>
    <w:tmpl w:val="22AC74E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7198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EE"/>
    <w:rsid w:val="000478EA"/>
    <w:rsid w:val="0008570E"/>
    <w:rsid w:val="0008616D"/>
    <w:rsid w:val="000B68A4"/>
    <w:rsid w:val="000E1E01"/>
    <w:rsid w:val="00104176"/>
    <w:rsid w:val="001D42AC"/>
    <w:rsid w:val="00217349"/>
    <w:rsid w:val="002173AA"/>
    <w:rsid w:val="002429EE"/>
    <w:rsid w:val="002D778B"/>
    <w:rsid w:val="00323288"/>
    <w:rsid w:val="00334434"/>
    <w:rsid w:val="00394BB2"/>
    <w:rsid w:val="003F311D"/>
    <w:rsid w:val="00434199"/>
    <w:rsid w:val="004934E0"/>
    <w:rsid w:val="004A03FC"/>
    <w:rsid w:val="004E639C"/>
    <w:rsid w:val="00527C7F"/>
    <w:rsid w:val="00531BE7"/>
    <w:rsid w:val="00545290"/>
    <w:rsid w:val="0059140B"/>
    <w:rsid w:val="0064684D"/>
    <w:rsid w:val="0069096E"/>
    <w:rsid w:val="0076453B"/>
    <w:rsid w:val="00766387"/>
    <w:rsid w:val="007673C6"/>
    <w:rsid w:val="00783B95"/>
    <w:rsid w:val="007A3E38"/>
    <w:rsid w:val="007C4AAF"/>
    <w:rsid w:val="00872983"/>
    <w:rsid w:val="0089522D"/>
    <w:rsid w:val="008E78A4"/>
    <w:rsid w:val="00940533"/>
    <w:rsid w:val="00987FD0"/>
    <w:rsid w:val="009B0C16"/>
    <w:rsid w:val="009E0F8E"/>
    <w:rsid w:val="009F3602"/>
    <w:rsid w:val="00A13A2A"/>
    <w:rsid w:val="00A5736D"/>
    <w:rsid w:val="00A9168F"/>
    <w:rsid w:val="00AF2C96"/>
    <w:rsid w:val="00B23F24"/>
    <w:rsid w:val="00B55E1D"/>
    <w:rsid w:val="00B7549C"/>
    <w:rsid w:val="00B877CA"/>
    <w:rsid w:val="00B9734E"/>
    <w:rsid w:val="00C02619"/>
    <w:rsid w:val="00C03F96"/>
    <w:rsid w:val="00C64C66"/>
    <w:rsid w:val="00C95E9E"/>
    <w:rsid w:val="00CD3632"/>
    <w:rsid w:val="00CD6BC2"/>
    <w:rsid w:val="00D26A6C"/>
    <w:rsid w:val="00D7435A"/>
    <w:rsid w:val="00E122DF"/>
    <w:rsid w:val="00EF450C"/>
    <w:rsid w:val="00F00947"/>
    <w:rsid w:val="00F73C27"/>
    <w:rsid w:val="62F1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79718"/>
  <w15:chartTrackingRefBased/>
  <w15:docId w15:val="{E407E18C-EAF0-7F4C-A9C3-1E0620DE9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9EE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:lang w:val="en-US"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429EE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PY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429EE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PY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29EE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PY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29EE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PY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429EE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PY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429EE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PY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429EE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PY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429EE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PY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429EE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PY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429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429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429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429E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429E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429E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429E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429E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429E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42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PY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242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429EE"/>
    <w:pPr>
      <w:numPr>
        <w:ilvl w:val="1"/>
      </w:numPr>
      <w:spacing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PY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242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429EE"/>
    <w:pPr>
      <w:spacing w:before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PY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2429E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429EE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PY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2429E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42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PY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429E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429EE"/>
    <w:rPr>
      <w:b/>
      <w:bCs/>
      <w:smallCaps/>
      <w:color w:val="0F4761" w:themeColor="accent1" w:themeShade="BF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1D42A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1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AB7D2C7F55AC47893BD70E2BD42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45B96-4187-2343-BCCC-3506C236534F}"/>
      </w:docPartPr>
      <w:docPartBody>
        <w:p w:rsidR="00D7377E" w:rsidRDefault="00B4474B" w:rsidP="00B4474B">
          <w:pPr>
            <w:pStyle w:val="D9AB7D2C7F55AC47893BD70E2BD423A3"/>
          </w:pPr>
          <w:r w:rsidRPr="0049595C">
            <w:rPr>
              <w:rStyle w:val="Textodelmarcadordeposicin"/>
            </w:rPr>
            <w:t>Haz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74B"/>
    <w:rsid w:val="0008570E"/>
    <w:rsid w:val="000D7C77"/>
    <w:rsid w:val="000E1E01"/>
    <w:rsid w:val="00107F28"/>
    <w:rsid w:val="00133E72"/>
    <w:rsid w:val="001E1440"/>
    <w:rsid w:val="002141EC"/>
    <w:rsid w:val="002D778B"/>
    <w:rsid w:val="00394BB2"/>
    <w:rsid w:val="00422C92"/>
    <w:rsid w:val="004934E0"/>
    <w:rsid w:val="00545290"/>
    <w:rsid w:val="00751CB0"/>
    <w:rsid w:val="007673C6"/>
    <w:rsid w:val="008E78A4"/>
    <w:rsid w:val="00934CE2"/>
    <w:rsid w:val="00B4474B"/>
    <w:rsid w:val="00B55E1D"/>
    <w:rsid w:val="00CF3B45"/>
    <w:rsid w:val="00D26A6C"/>
    <w:rsid w:val="00D40F5E"/>
    <w:rsid w:val="00D7377E"/>
    <w:rsid w:val="00F7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Y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141EC"/>
    <w:rPr>
      <w:color w:val="666666"/>
    </w:rPr>
  </w:style>
  <w:style w:type="paragraph" w:customStyle="1" w:styleId="D9AB7D2C7F55AC47893BD70E2BD423A3">
    <w:name w:val="D9AB7D2C7F55AC47893BD70E2BD423A3"/>
    <w:rsid w:val="00B447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FE77BE-CBC3-E04D-B74C-464F4D2A7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11</Pages>
  <Words>1924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Anonimo</dc:creator>
  <cp:keywords/>
  <dc:description/>
  <cp:lastModifiedBy>Anonimo</cp:lastModifiedBy>
  <cp:revision>35</cp:revision>
  <dcterms:created xsi:type="dcterms:W3CDTF">2024-02-15T22:53:00Z</dcterms:created>
  <dcterms:modified xsi:type="dcterms:W3CDTF">2025-02-11T16:17:00Z</dcterms:modified>
</cp:coreProperties>
</file>